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D97C67" w14:textId="77777777" w:rsidR="005C2D00" w:rsidRDefault="00EC0EA0" w:rsidP="007B6674">
      <w:pPr>
        <w:spacing w:after="0" w:line="360" w:lineRule="auto"/>
        <w:contextualSpacing/>
      </w:pPr>
      <w:bookmarkStart w:id="0" w:name="_GoBack"/>
      <w:bookmarkEnd w:id="0"/>
      <w:r>
        <w:t>FOR IMMEDIATE</w:t>
      </w:r>
      <w:r w:rsidR="005C2D00">
        <w:t xml:space="preserve"> RELEASE</w:t>
      </w:r>
    </w:p>
    <w:p w14:paraId="408668F7" w14:textId="77777777" w:rsidR="007B6674" w:rsidRDefault="007B6674" w:rsidP="007B6674">
      <w:pPr>
        <w:spacing w:after="0" w:line="360" w:lineRule="auto"/>
        <w:contextualSpacing/>
      </w:pPr>
    </w:p>
    <w:p w14:paraId="7F7594A2" w14:textId="77777777" w:rsidR="007B6674" w:rsidRDefault="008902E7" w:rsidP="007B6674">
      <w:pPr>
        <w:spacing w:after="0" w:line="360" w:lineRule="auto"/>
        <w:contextualSpacing/>
        <w:jc w:val="center"/>
      </w:pPr>
      <w:r>
        <w:t>M&amp;C REFURBISH MASSIVE MILL MOTOR FOR FREDA REBECCA IN ZIMBABWE</w:t>
      </w:r>
    </w:p>
    <w:p w14:paraId="5CD400F0" w14:textId="77777777" w:rsidR="007B6674" w:rsidRDefault="007B6674" w:rsidP="007B6674">
      <w:pPr>
        <w:spacing w:after="0" w:line="360" w:lineRule="auto"/>
        <w:contextualSpacing/>
        <w:jc w:val="center"/>
      </w:pPr>
    </w:p>
    <w:p w14:paraId="4C34DB37" w14:textId="77777777" w:rsidR="00EB67F0" w:rsidRDefault="00EB67F0" w:rsidP="007B6674">
      <w:pPr>
        <w:spacing w:after="0" w:line="360" w:lineRule="auto"/>
        <w:contextualSpacing/>
      </w:pPr>
      <w:r>
        <w:t xml:space="preserve">The largest AC electric motor operating in Zimbabwe drives a reduction mill, and this synchronous motor was recently refurbished by leading rotating machinery repairer, Marthinusen &amp; Coutts, a division of ACTOM. </w:t>
      </w:r>
    </w:p>
    <w:p w14:paraId="22CAB9A1" w14:textId="77777777" w:rsidR="007B6674" w:rsidRDefault="007B6674" w:rsidP="007B6674">
      <w:pPr>
        <w:spacing w:after="0" w:line="360" w:lineRule="auto"/>
        <w:contextualSpacing/>
      </w:pPr>
    </w:p>
    <w:p w14:paraId="56401780" w14:textId="77777777" w:rsidR="00EB67F0" w:rsidRDefault="00EB67F0" w:rsidP="007B6674">
      <w:pPr>
        <w:spacing w:after="0" w:line="360" w:lineRule="auto"/>
        <w:contextualSpacing/>
      </w:pPr>
      <w:r>
        <w:t xml:space="preserve">Estimated to be around 30 years old, the 2150 kW synchronous mill motor, which was in operation at Freda Rebecca Gold Mine, suffered a catastrophic failure caused by its age and metal fatigue. The main hub of the electrical rotor component had sheared off. </w:t>
      </w:r>
    </w:p>
    <w:p w14:paraId="73D2644F" w14:textId="77777777" w:rsidR="007B6674" w:rsidRDefault="007B6674" w:rsidP="007B6674">
      <w:pPr>
        <w:spacing w:after="0" w:line="360" w:lineRule="auto"/>
        <w:contextualSpacing/>
      </w:pPr>
    </w:p>
    <w:p w14:paraId="695F3098" w14:textId="77777777" w:rsidR="001925D1" w:rsidRDefault="001925D1" w:rsidP="007B6674">
      <w:pPr>
        <w:spacing w:after="0" w:line="360" w:lineRule="auto"/>
        <w:contextualSpacing/>
      </w:pPr>
      <w:r>
        <w:t>Following preliminary repair</w:t>
      </w:r>
      <w:r w:rsidR="00EB67F0">
        <w:t xml:space="preserve"> </w:t>
      </w:r>
      <w:r>
        <w:t>work undertaken by the mine, M</w:t>
      </w:r>
      <w:r w:rsidR="00EB67F0">
        <w:t xml:space="preserve">arthinusen </w:t>
      </w:r>
      <w:r>
        <w:t>&amp;</w:t>
      </w:r>
      <w:r w:rsidR="00EB67F0">
        <w:t xml:space="preserve"> </w:t>
      </w:r>
      <w:r>
        <w:t>C</w:t>
      </w:r>
      <w:r w:rsidR="00EB67F0">
        <w:t>outts</w:t>
      </w:r>
      <w:r>
        <w:t xml:space="preserve"> was called to site </w:t>
      </w:r>
      <w:r w:rsidR="00EB67F0">
        <w:t xml:space="preserve">by the mine </w:t>
      </w:r>
      <w:r>
        <w:t xml:space="preserve">to investigate </w:t>
      </w:r>
      <w:r w:rsidR="00EB67F0">
        <w:t xml:space="preserve">further </w:t>
      </w:r>
      <w:r>
        <w:t xml:space="preserve">and </w:t>
      </w:r>
      <w:r w:rsidR="00EB67F0">
        <w:t xml:space="preserve">to </w:t>
      </w:r>
      <w:r>
        <w:t xml:space="preserve">provide a long term world class solution. </w:t>
      </w:r>
      <w:r w:rsidR="00EB67F0">
        <w:t>A full assessment undertaken by the Marthinusen &amp; Coutts team resulted in the motor being brought back to the division</w:t>
      </w:r>
      <w:r w:rsidR="005C2D00">
        <w:t>’s</w:t>
      </w:r>
      <w:r w:rsidR="00EB67F0">
        <w:t xml:space="preserve"> facility in South Africa. </w:t>
      </w:r>
    </w:p>
    <w:p w14:paraId="03D827D7" w14:textId="77777777" w:rsidR="007B6674" w:rsidRDefault="007B6674" w:rsidP="007B6674">
      <w:pPr>
        <w:spacing w:after="0" w:line="360" w:lineRule="auto"/>
        <w:contextualSpacing/>
      </w:pPr>
    </w:p>
    <w:p w14:paraId="167D16CF" w14:textId="77777777" w:rsidR="00EB67F0" w:rsidRDefault="00EB67F0" w:rsidP="007B6674">
      <w:pPr>
        <w:spacing w:after="0" w:line="360" w:lineRule="auto"/>
        <w:contextualSpacing/>
      </w:pPr>
      <w:r>
        <w:t>It was decided, following negotiations with the mine, to do a</w:t>
      </w:r>
      <w:r w:rsidR="008902E7">
        <w:t xml:space="preserve"> design</w:t>
      </w:r>
      <w:r>
        <w:t xml:space="preserve"> </w:t>
      </w:r>
      <w:r w:rsidR="001925D1">
        <w:t xml:space="preserve">modification instead of </w:t>
      </w:r>
      <w:r>
        <w:t xml:space="preserve">replacing the hub. Richard Botton, </w:t>
      </w:r>
      <w:r w:rsidR="00EC0EA0">
        <w:t xml:space="preserve">Divisional </w:t>
      </w:r>
      <w:r>
        <w:t xml:space="preserve">CEO of Marthinusen &amp; Coutts, explains that this option was chosen as it would save costs and reduce the lead time without sacrificing the performance of the </w:t>
      </w:r>
      <w:r w:rsidR="005C2D00">
        <w:t xml:space="preserve">refurbished </w:t>
      </w:r>
      <w:r>
        <w:t xml:space="preserve">motor. </w:t>
      </w:r>
    </w:p>
    <w:p w14:paraId="57E0C369" w14:textId="77777777" w:rsidR="007B6674" w:rsidRDefault="007B6674" w:rsidP="007B6674">
      <w:pPr>
        <w:spacing w:after="0" w:line="360" w:lineRule="auto"/>
        <w:contextualSpacing/>
      </w:pPr>
    </w:p>
    <w:p w14:paraId="64B58688" w14:textId="77777777" w:rsidR="00DD1A68" w:rsidRDefault="00EB67F0" w:rsidP="007B6674">
      <w:pPr>
        <w:spacing w:after="0" w:line="360" w:lineRule="auto"/>
        <w:contextualSpacing/>
      </w:pPr>
      <w:r>
        <w:t xml:space="preserve">“Our team’s extensive experience and understanding of large rotating machinery enabled us to offer an alternative to the mine </w:t>
      </w:r>
      <w:r w:rsidR="005C2D00">
        <w:t>that would ensure optimum reliability going forward. One of the solutions was to use</w:t>
      </w:r>
      <w:r>
        <w:t xml:space="preserve"> the existing </w:t>
      </w:r>
      <w:r w:rsidR="001925D1">
        <w:t>rotor superstructure with a bolt</w:t>
      </w:r>
      <w:r w:rsidR="008902E7">
        <w:t>-</w:t>
      </w:r>
      <w:r w:rsidR="001925D1">
        <w:t xml:space="preserve">on hub </w:t>
      </w:r>
      <w:r>
        <w:t xml:space="preserve">on the motor,” Botton says. </w:t>
      </w:r>
    </w:p>
    <w:p w14:paraId="22F7051F" w14:textId="77777777" w:rsidR="007B6674" w:rsidRDefault="007B6674" w:rsidP="007B6674">
      <w:pPr>
        <w:spacing w:after="0" w:line="360" w:lineRule="auto"/>
        <w:contextualSpacing/>
      </w:pPr>
    </w:p>
    <w:p w14:paraId="798C3772" w14:textId="77777777" w:rsidR="00DD1A68" w:rsidRDefault="00EB67F0" w:rsidP="007B6674">
      <w:pPr>
        <w:spacing w:after="0" w:line="360" w:lineRule="auto"/>
        <w:contextualSpacing/>
      </w:pPr>
      <w:r>
        <w:t>In addition, 1</w:t>
      </w:r>
      <w:r w:rsidR="00DD1A68">
        <w:t xml:space="preserve">8 main pole coils </w:t>
      </w:r>
      <w:r>
        <w:t>were replaced; the</w:t>
      </w:r>
      <w:r w:rsidR="008902E7">
        <w:t>s</w:t>
      </w:r>
      <w:r>
        <w:t xml:space="preserve">e were </w:t>
      </w:r>
      <w:r w:rsidR="00DD1A68">
        <w:t>manufactured by M</w:t>
      </w:r>
      <w:r>
        <w:t xml:space="preserve">arthinusen </w:t>
      </w:r>
      <w:r w:rsidR="00DD1A68">
        <w:t>&amp;</w:t>
      </w:r>
      <w:r>
        <w:t xml:space="preserve"> </w:t>
      </w:r>
      <w:r w:rsidR="00DD1A68">
        <w:t>C</w:t>
      </w:r>
      <w:r>
        <w:t>outts</w:t>
      </w:r>
      <w:r w:rsidR="00DD1A68">
        <w:t xml:space="preserve"> at its </w:t>
      </w:r>
      <w:r>
        <w:t xml:space="preserve">ISO 9001 accredited facility in </w:t>
      </w:r>
      <w:r w:rsidR="00DD1A68">
        <w:t>Cleveland</w:t>
      </w:r>
      <w:r>
        <w:t>, Gauteng.</w:t>
      </w:r>
    </w:p>
    <w:p w14:paraId="133811AB" w14:textId="77777777" w:rsidR="007B6674" w:rsidRDefault="007B6674" w:rsidP="007B6674">
      <w:pPr>
        <w:spacing w:after="0" w:line="360" w:lineRule="auto"/>
        <w:contextualSpacing/>
      </w:pPr>
    </w:p>
    <w:p w14:paraId="690A8D55" w14:textId="77777777" w:rsidR="00EB67F0" w:rsidRDefault="00EB67F0" w:rsidP="007B6674">
      <w:pPr>
        <w:spacing w:after="0" w:line="360" w:lineRule="auto"/>
        <w:contextualSpacing/>
      </w:pPr>
      <w:r>
        <w:t xml:space="preserve">A complete rewind of the stator was necessary due to </w:t>
      </w:r>
      <w:r w:rsidR="005C2D00">
        <w:t xml:space="preserve">the </w:t>
      </w:r>
      <w:r>
        <w:t>extensive damage caused d</w:t>
      </w:r>
      <w:r w:rsidR="00DD1A68">
        <w:t>uring the failure</w:t>
      </w:r>
      <w:r>
        <w:t xml:space="preserve"> at the mine. Fortunately, the mine store had a </w:t>
      </w:r>
      <w:r w:rsidR="00DD1A68">
        <w:t>spare set of coils</w:t>
      </w:r>
      <w:r w:rsidR="005C2D00">
        <w:t>,</w:t>
      </w:r>
      <w:r w:rsidR="00DD1A68">
        <w:t xml:space="preserve"> manufactured 20 years ago</w:t>
      </w:r>
      <w:r w:rsidR="005C2D00">
        <w:t>,</w:t>
      </w:r>
      <w:r w:rsidR="00DD1A68">
        <w:t xml:space="preserve"> and </w:t>
      </w:r>
      <w:r>
        <w:t>th</w:t>
      </w:r>
      <w:r w:rsidR="005C2D00">
        <w:t>ese were</w:t>
      </w:r>
      <w:r>
        <w:t xml:space="preserve"> rewound at Marthinusen &amp; Coutts in South Africa. </w:t>
      </w:r>
    </w:p>
    <w:p w14:paraId="54DCE944" w14:textId="77777777" w:rsidR="007B6674" w:rsidRDefault="007B6674" w:rsidP="007B6674">
      <w:pPr>
        <w:spacing w:after="0" w:line="360" w:lineRule="auto"/>
        <w:contextualSpacing/>
      </w:pPr>
    </w:p>
    <w:p w14:paraId="39EDCB6B" w14:textId="77777777" w:rsidR="005C2D00" w:rsidRDefault="005C2D00" w:rsidP="007B6674">
      <w:pPr>
        <w:spacing w:after="0" w:line="360" w:lineRule="auto"/>
        <w:contextualSpacing/>
      </w:pPr>
      <w:r>
        <w:lastRenderedPageBreak/>
        <w:t>A c</w:t>
      </w:r>
      <w:r w:rsidR="00AE2BAF">
        <w:t>ompete upgrade and mod</w:t>
      </w:r>
      <w:r>
        <w:t>ification</w:t>
      </w:r>
      <w:r w:rsidR="00AE2BAF">
        <w:t xml:space="preserve"> to the sleeve bearings </w:t>
      </w:r>
      <w:r>
        <w:t xml:space="preserve">also </w:t>
      </w:r>
      <w:r w:rsidR="00AE2BAF">
        <w:t xml:space="preserve">brought these back to OEM </w:t>
      </w:r>
      <w:r w:rsidR="008902E7">
        <w:t>specifications</w:t>
      </w:r>
      <w:r>
        <w:t xml:space="preserve">. </w:t>
      </w:r>
    </w:p>
    <w:p w14:paraId="72A1890E" w14:textId="77777777" w:rsidR="007B6674" w:rsidRDefault="007B6674" w:rsidP="007B6674">
      <w:pPr>
        <w:spacing w:after="0" w:line="360" w:lineRule="auto"/>
        <w:contextualSpacing/>
      </w:pPr>
    </w:p>
    <w:p w14:paraId="3A13DF57" w14:textId="77777777" w:rsidR="00AE2BAF" w:rsidRDefault="005C2D00" w:rsidP="007B6674">
      <w:pPr>
        <w:spacing w:after="0" w:line="360" w:lineRule="auto"/>
        <w:contextualSpacing/>
      </w:pPr>
      <w:r>
        <w:t>“</w:t>
      </w:r>
      <w:r w:rsidRPr="005E5257">
        <w:t xml:space="preserve">The ability to implement </w:t>
      </w:r>
      <w:r>
        <w:t xml:space="preserve">enhancements during the repair </w:t>
      </w:r>
      <w:r w:rsidRPr="005E5257">
        <w:t xml:space="preserve">of critical electrical rotating machinery </w:t>
      </w:r>
      <w:r>
        <w:t xml:space="preserve">such as this motor </w:t>
      </w:r>
      <w:r w:rsidRPr="005E5257">
        <w:t xml:space="preserve">is a major advantage </w:t>
      </w:r>
      <w:r>
        <w:t>to the mine as it allow</w:t>
      </w:r>
      <w:r w:rsidR="008902E7">
        <w:t>s</w:t>
      </w:r>
      <w:r>
        <w:t xml:space="preserve"> for the latest technology and </w:t>
      </w:r>
      <w:r w:rsidR="008902E7">
        <w:t>enhancements</w:t>
      </w:r>
      <w:r>
        <w:t xml:space="preserve"> to be included in the final product solution,” Botton says. </w:t>
      </w:r>
    </w:p>
    <w:p w14:paraId="276BCCD2" w14:textId="77777777" w:rsidR="007B6674" w:rsidRDefault="007B6674" w:rsidP="007B6674">
      <w:pPr>
        <w:spacing w:after="0" w:line="360" w:lineRule="auto"/>
        <w:contextualSpacing/>
      </w:pPr>
    </w:p>
    <w:p w14:paraId="6D9D6150" w14:textId="77777777" w:rsidR="005C2D00" w:rsidRDefault="005C2D00" w:rsidP="007B6674">
      <w:pPr>
        <w:spacing w:after="0" w:line="360" w:lineRule="auto"/>
        <w:contextualSpacing/>
      </w:pPr>
      <w:r>
        <w:t>The scope of work included the on-site commissioning of the motor</w:t>
      </w:r>
      <w:r w:rsidR="008902E7">
        <w:t xml:space="preserve"> which</w:t>
      </w:r>
      <w:r>
        <w:t xml:space="preserve"> was facilitated by the</w:t>
      </w:r>
      <w:r w:rsidR="00AE2BAF">
        <w:t xml:space="preserve"> M</w:t>
      </w:r>
      <w:r>
        <w:t xml:space="preserve">arthinusen </w:t>
      </w:r>
      <w:r w:rsidR="00AE2BAF">
        <w:t>&amp;</w:t>
      </w:r>
      <w:r>
        <w:t xml:space="preserve"> </w:t>
      </w:r>
      <w:r w:rsidR="00AE2BAF">
        <w:t>C</w:t>
      </w:r>
      <w:r>
        <w:t>outts</w:t>
      </w:r>
      <w:r w:rsidR="00AE2BAF">
        <w:t xml:space="preserve"> Zimbabwe </w:t>
      </w:r>
      <w:r>
        <w:t>operation with technical</w:t>
      </w:r>
      <w:r w:rsidR="00AE2BAF">
        <w:t xml:space="preserve"> support from the </w:t>
      </w:r>
      <w:r>
        <w:t xml:space="preserve">division’s </w:t>
      </w:r>
      <w:r w:rsidR="00AE2BAF">
        <w:t>centre of excellence in Johannesburg</w:t>
      </w:r>
      <w:r>
        <w:t xml:space="preserve">. </w:t>
      </w:r>
    </w:p>
    <w:p w14:paraId="49AB2FC6" w14:textId="77777777" w:rsidR="007B6674" w:rsidRDefault="007B6674" w:rsidP="007B6674">
      <w:pPr>
        <w:spacing w:after="0" w:line="360" w:lineRule="auto"/>
        <w:contextualSpacing/>
      </w:pPr>
    </w:p>
    <w:p w14:paraId="4754A68E" w14:textId="77777777" w:rsidR="0055444E" w:rsidRPr="005E5257" w:rsidRDefault="0055444E" w:rsidP="007B6674">
      <w:pPr>
        <w:spacing w:after="0" w:line="360" w:lineRule="auto"/>
        <w:contextualSpacing/>
      </w:pPr>
      <w:r>
        <w:t>T</w:t>
      </w:r>
      <w:r w:rsidRPr="005E5257">
        <w:t xml:space="preserve">hrough the level of skills and expertise that reside within this leading </w:t>
      </w:r>
      <w:r w:rsidR="008902E7">
        <w:t>rotating</w:t>
      </w:r>
      <w:r>
        <w:t xml:space="preserve"> machinery service provider</w:t>
      </w:r>
      <w:r w:rsidRPr="005E5257">
        <w:t xml:space="preserve">, </w:t>
      </w:r>
      <w:r>
        <w:t xml:space="preserve">Marthinusen &amp; Coutts, a division of ACTOM (Pty) Ltd, </w:t>
      </w:r>
      <w:r w:rsidRPr="005E5257">
        <w:t xml:space="preserve">has established a strong reference base </w:t>
      </w:r>
      <w:r>
        <w:t xml:space="preserve">and reputation </w:t>
      </w:r>
      <w:r w:rsidRPr="005E5257">
        <w:t xml:space="preserve">for this. </w:t>
      </w:r>
    </w:p>
    <w:p w14:paraId="15867772" w14:textId="77777777" w:rsidR="00EC0EA0" w:rsidRDefault="00EC0EA0" w:rsidP="00EC0EA0">
      <w:pPr>
        <w:spacing w:after="0" w:line="360" w:lineRule="auto"/>
        <w:contextualSpacing/>
      </w:pPr>
      <w:r>
        <w:t xml:space="preserve">FREDA REBECCA PIC 01 : Marthinusen &amp; Coutts recently refurbished the largest AC electric motor operating in Zimbabwe. </w:t>
      </w:r>
    </w:p>
    <w:p w14:paraId="62A10C6E" w14:textId="77777777" w:rsidR="00EC0EA0" w:rsidRDefault="00EC0EA0" w:rsidP="00EC0EA0">
      <w:pPr>
        <w:spacing w:after="0" w:line="360" w:lineRule="auto"/>
        <w:contextualSpacing/>
      </w:pPr>
    </w:p>
    <w:p w14:paraId="5766C4C1" w14:textId="77777777" w:rsidR="00EC0EA0" w:rsidRDefault="00EC0EA0" w:rsidP="00EC0EA0">
      <w:pPr>
        <w:spacing w:after="0" w:line="360" w:lineRule="auto"/>
        <w:contextualSpacing/>
      </w:pPr>
      <w:r>
        <w:t xml:space="preserve">FREDA REBECCA PIC 02 : The 2150 kW synchronous mill motor which was refurbished by Marthinusen &amp; Coutts. </w:t>
      </w:r>
    </w:p>
    <w:p w14:paraId="1C97166D" w14:textId="77777777" w:rsidR="00EC0EA0" w:rsidRDefault="00EC0EA0" w:rsidP="00EC0EA0">
      <w:pPr>
        <w:spacing w:after="0" w:line="360" w:lineRule="auto"/>
        <w:contextualSpacing/>
      </w:pPr>
    </w:p>
    <w:p w14:paraId="6B44262B" w14:textId="77777777" w:rsidR="007B6674" w:rsidRDefault="00EC0EA0" w:rsidP="00EC0EA0">
      <w:pPr>
        <w:spacing w:after="0" w:line="360" w:lineRule="auto"/>
        <w:contextualSpacing/>
      </w:pPr>
      <w:r>
        <w:t>FREDA REBECCA PIC 03 : Marthinusen &amp; Coutts recently refurbished this 2150 kW motor for Freda Rebecca Gold Mine.</w:t>
      </w:r>
    </w:p>
    <w:p w14:paraId="30791FE8" w14:textId="77777777" w:rsidR="00EC0EA0" w:rsidRDefault="00EC0EA0" w:rsidP="00EC0EA0">
      <w:pPr>
        <w:pStyle w:val="PlainText"/>
        <w:contextualSpacing/>
        <w:rPr>
          <w:rFonts w:ascii="Calibri" w:hAnsi="Calibri" w:cs="Tahoma"/>
          <w:sz w:val="22"/>
          <w:szCs w:val="22"/>
        </w:rPr>
      </w:pPr>
    </w:p>
    <w:p w14:paraId="31C9CA7E" w14:textId="77777777" w:rsidR="00EC0EA0" w:rsidRDefault="00EC0EA0" w:rsidP="00EC0EA0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256A1AFE" w14:textId="77777777" w:rsidR="00EC0EA0" w:rsidRDefault="00EC0EA0" w:rsidP="00EC0EA0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+79 523 7422</w:t>
      </w:r>
    </w:p>
    <w:p w14:paraId="729A463B" w14:textId="77777777" w:rsidR="00EC0EA0" w:rsidRDefault="00EC0EA0" w:rsidP="00EC0EA0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EMAIL : communicate@coralynne.co.za</w:t>
      </w:r>
    </w:p>
    <w:p w14:paraId="23853BF9" w14:textId="77777777" w:rsidR="00EC0EA0" w:rsidRDefault="00EC0EA0" w:rsidP="00EC0EA0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495A80B8" w14:textId="77777777" w:rsidR="00EC0EA0" w:rsidRPr="00CA1425" w:rsidRDefault="00EC0EA0" w:rsidP="00EC0EA0">
      <w:pPr>
        <w:contextualSpacing/>
        <w:rPr>
          <w:rFonts w:ascii="Calibri" w:hAnsi="Calibri" w:cs="Tahoma"/>
        </w:rPr>
      </w:pPr>
    </w:p>
    <w:p w14:paraId="3008F4B4" w14:textId="77777777" w:rsidR="00EC0EA0" w:rsidRPr="00CA1425" w:rsidRDefault="00EC0EA0" w:rsidP="00EC0EA0">
      <w:pPr>
        <w:contextualSpacing/>
        <w:rPr>
          <w:rFonts w:ascii="Calibri" w:hAnsi="Calibri" w:cs="Tahoma"/>
        </w:rPr>
      </w:pPr>
      <w:r w:rsidRPr="00CA1425">
        <w:rPr>
          <w:rFonts w:ascii="Calibri" w:hAnsi="Calibri" w:cs="Tahoma"/>
        </w:rPr>
        <w:t>FOR</w:t>
      </w:r>
      <w:r w:rsidRPr="00CA1425">
        <w:rPr>
          <w:rFonts w:ascii="Calibri" w:hAnsi="Calibri" w:cs="Tahoma"/>
        </w:rPr>
        <w:tab/>
      </w:r>
      <w:r w:rsidRPr="00CA1425">
        <w:rPr>
          <w:rFonts w:ascii="Calibri" w:hAnsi="Calibri" w:cs="Tahoma"/>
        </w:rPr>
        <w:tab/>
        <w:t>:</w:t>
      </w:r>
      <w:r w:rsidRPr="00CA1425">
        <w:rPr>
          <w:rFonts w:ascii="Calibri" w:hAnsi="Calibri" w:cs="Tahoma"/>
        </w:rPr>
        <w:tab/>
      </w:r>
      <w:r w:rsidRPr="00CA1425">
        <w:rPr>
          <w:rFonts w:ascii="Calibri" w:hAnsi="Calibri" w:cs="Tahoma"/>
        </w:rPr>
        <w:tab/>
        <w:t>RICHARD BOTTON</w:t>
      </w:r>
    </w:p>
    <w:p w14:paraId="62A05968" w14:textId="77777777" w:rsidR="00EC0EA0" w:rsidRPr="00CA1425" w:rsidRDefault="00EC0EA0" w:rsidP="00EC0EA0">
      <w:pPr>
        <w:contextualSpacing/>
        <w:rPr>
          <w:rFonts w:ascii="Calibri" w:hAnsi="Calibri" w:cs="Tahoma"/>
        </w:rPr>
      </w:pPr>
      <w:r w:rsidRPr="00CA1425">
        <w:rPr>
          <w:rFonts w:ascii="Calibri" w:hAnsi="Calibri" w:cs="Tahoma"/>
        </w:rPr>
        <w:tab/>
      </w:r>
      <w:r w:rsidRPr="00CA1425">
        <w:rPr>
          <w:rFonts w:ascii="Calibri" w:hAnsi="Calibri" w:cs="Tahoma"/>
        </w:rPr>
        <w:tab/>
      </w:r>
      <w:r w:rsidRPr="00CA1425">
        <w:rPr>
          <w:rFonts w:ascii="Calibri" w:hAnsi="Calibri" w:cs="Tahoma"/>
        </w:rPr>
        <w:tab/>
      </w:r>
      <w:r w:rsidRPr="00CA1425">
        <w:rPr>
          <w:rFonts w:ascii="Calibri" w:hAnsi="Calibri" w:cs="Tahoma"/>
        </w:rPr>
        <w:tab/>
        <w:t>MARTHINUSEN &amp; COUTTS (PTY) LTD</w:t>
      </w:r>
    </w:p>
    <w:p w14:paraId="3C92D794" w14:textId="77777777" w:rsidR="00EC0EA0" w:rsidRDefault="00EC0EA0" w:rsidP="00EC0EA0">
      <w:pPr>
        <w:contextualSpacing/>
        <w:rPr>
          <w:rFonts w:ascii="Calibri" w:hAnsi="Calibri" w:cs="Tahoma"/>
        </w:rPr>
      </w:pPr>
      <w:r w:rsidRPr="00CA1425">
        <w:rPr>
          <w:rFonts w:ascii="Calibri" w:hAnsi="Calibri" w:cs="Tahoma"/>
        </w:rPr>
        <w:tab/>
      </w:r>
      <w:r w:rsidRPr="00CA1425">
        <w:rPr>
          <w:rFonts w:ascii="Calibri" w:hAnsi="Calibri" w:cs="Tahoma"/>
        </w:rPr>
        <w:tab/>
      </w:r>
      <w:r w:rsidRPr="00CA1425">
        <w:rPr>
          <w:rFonts w:ascii="Calibri" w:hAnsi="Calibri" w:cs="Tahoma"/>
        </w:rPr>
        <w:tab/>
      </w:r>
      <w:r w:rsidRPr="00CA1425">
        <w:rPr>
          <w:rFonts w:ascii="Calibri" w:hAnsi="Calibri" w:cs="Tahoma"/>
        </w:rPr>
        <w:tab/>
        <w:t>TEL :+27 011 607 1700</w:t>
      </w:r>
    </w:p>
    <w:p w14:paraId="686518B6" w14:textId="77777777" w:rsidR="00EC0EA0" w:rsidRPr="00CA1425" w:rsidRDefault="00EC0EA0" w:rsidP="00EC0EA0">
      <w:pPr>
        <w:contextualSpacing/>
        <w:rPr>
          <w:rFonts w:ascii="Calibri" w:hAnsi="Calibri" w:cs="Tahoma"/>
        </w:rPr>
      </w:pP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  <w:t>EMAIL : richardb@mandc.co.za</w:t>
      </w:r>
    </w:p>
    <w:p w14:paraId="0971F70E" w14:textId="77777777" w:rsidR="00EC0EA0" w:rsidRPr="00CA1425" w:rsidRDefault="00EC0EA0" w:rsidP="00EC0EA0">
      <w:pPr>
        <w:contextualSpacing/>
        <w:rPr>
          <w:rFonts w:ascii="Calibri" w:hAnsi="Calibri" w:cs="Tahoma"/>
        </w:rPr>
      </w:pPr>
      <w:r w:rsidRPr="00CA1425">
        <w:rPr>
          <w:rFonts w:ascii="Calibri" w:hAnsi="Calibri" w:cs="Tahoma"/>
        </w:rPr>
        <w:tab/>
      </w:r>
      <w:r w:rsidRPr="00CA1425">
        <w:rPr>
          <w:rFonts w:ascii="Calibri" w:hAnsi="Calibri" w:cs="Tahoma"/>
        </w:rPr>
        <w:tab/>
      </w:r>
      <w:r w:rsidRPr="00CA1425">
        <w:rPr>
          <w:rFonts w:ascii="Calibri" w:hAnsi="Calibri" w:cs="Tahoma"/>
        </w:rPr>
        <w:tab/>
      </w:r>
      <w:r w:rsidRPr="00CA1425">
        <w:rPr>
          <w:rFonts w:ascii="Calibri" w:hAnsi="Calibri" w:cs="Tahoma"/>
        </w:rPr>
        <w:tab/>
      </w:r>
      <w:r>
        <w:rPr>
          <w:rFonts w:ascii="Calibri" w:hAnsi="Calibri" w:cs="Tahoma"/>
        </w:rPr>
        <w:t xml:space="preserve">Website: </w:t>
      </w:r>
      <w:r w:rsidRPr="00CA1425">
        <w:rPr>
          <w:rFonts w:ascii="Calibri" w:hAnsi="Calibri" w:cs="Tahoma"/>
        </w:rPr>
        <w:t>www.mandc.co.za</w:t>
      </w:r>
    </w:p>
    <w:p w14:paraId="741F8E01" w14:textId="77777777" w:rsidR="00EC0EA0" w:rsidRDefault="00EC0EA0" w:rsidP="007B6674">
      <w:pPr>
        <w:spacing w:after="0" w:line="360" w:lineRule="auto"/>
        <w:contextualSpacing/>
      </w:pPr>
    </w:p>
    <w:sectPr w:rsidR="00EC0EA0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948125" w14:textId="77777777" w:rsidR="00553662" w:rsidRDefault="00553662" w:rsidP="007B6674">
      <w:pPr>
        <w:spacing w:after="0" w:line="240" w:lineRule="auto"/>
      </w:pPr>
      <w:r>
        <w:separator/>
      </w:r>
    </w:p>
  </w:endnote>
  <w:endnote w:type="continuationSeparator" w:id="0">
    <w:p w14:paraId="5285C8B1" w14:textId="77777777" w:rsidR="00553662" w:rsidRDefault="00553662" w:rsidP="007B66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818325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8BD240" w14:textId="77777777" w:rsidR="007B6674" w:rsidRDefault="007B667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5CA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504DA1" w14:textId="77777777" w:rsidR="00553662" w:rsidRDefault="00553662" w:rsidP="007B6674">
      <w:pPr>
        <w:spacing w:after="0" w:line="240" w:lineRule="auto"/>
      </w:pPr>
      <w:r>
        <w:separator/>
      </w:r>
    </w:p>
  </w:footnote>
  <w:footnote w:type="continuationSeparator" w:id="0">
    <w:p w14:paraId="2BEA9164" w14:textId="77777777" w:rsidR="00553662" w:rsidRDefault="00553662" w:rsidP="007B66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1C7708" w14:textId="77777777" w:rsidR="007B6674" w:rsidRDefault="007B6674" w:rsidP="007B6674">
    <w:pPr>
      <w:pStyle w:val="Header"/>
      <w:jc w:val="right"/>
    </w:pPr>
    <w:r>
      <w:t xml:space="preserve">motor repair for freda rebecca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B17"/>
    <w:rsid w:val="001925D1"/>
    <w:rsid w:val="003B72AD"/>
    <w:rsid w:val="00446BE9"/>
    <w:rsid w:val="004844E8"/>
    <w:rsid w:val="00553662"/>
    <w:rsid w:val="0055444E"/>
    <w:rsid w:val="005C2D00"/>
    <w:rsid w:val="00685CAF"/>
    <w:rsid w:val="007B6674"/>
    <w:rsid w:val="00800962"/>
    <w:rsid w:val="008902E7"/>
    <w:rsid w:val="009C1C1B"/>
    <w:rsid w:val="00AE2BAF"/>
    <w:rsid w:val="00C964A4"/>
    <w:rsid w:val="00CE7B17"/>
    <w:rsid w:val="00DD1A68"/>
    <w:rsid w:val="00E166DA"/>
    <w:rsid w:val="00EB67F0"/>
    <w:rsid w:val="00EC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702E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66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674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7B66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6674"/>
    <w:rPr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6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674"/>
    <w:rPr>
      <w:rFonts w:ascii="Tahoma" w:hAnsi="Tahoma" w:cs="Tahoma"/>
      <w:sz w:val="16"/>
      <w:szCs w:val="16"/>
      <w:lang w:val="en-ZA"/>
    </w:rPr>
  </w:style>
  <w:style w:type="paragraph" w:styleId="PlainText">
    <w:name w:val="Plain Text"/>
    <w:basedOn w:val="Normal"/>
    <w:link w:val="PlainTextChar"/>
    <w:unhideWhenUsed/>
    <w:rsid w:val="00EC0EA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EC0EA0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501</Words>
  <Characters>2857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Coral</dc:creator>
  <cp:keywords/>
  <dc:description/>
  <cp:lastModifiedBy>Priscilla Moroke</cp:lastModifiedBy>
  <cp:revision>2</cp:revision>
  <cp:lastPrinted>2017-10-28T10:34:00Z</cp:lastPrinted>
  <dcterms:created xsi:type="dcterms:W3CDTF">2017-10-30T08:54:00Z</dcterms:created>
  <dcterms:modified xsi:type="dcterms:W3CDTF">2017-10-30T08:54:00Z</dcterms:modified>
</cp:coreProperties>
</file>