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2BCA362" w14:textId="77777777" w:rsidR="00015182" w:rsidRDefault="003C2B5C" w:rsidP="00015182">
      <w:pPr>
        <w:spacing w:after="0" w:line="36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  <w:r>
        <w:rPr>
          <w:noProof/>
          <w:sz w:val="40"/>
          <w:szCs w:val="40"/>
          <w:lang w:val="en-US"/>
        </w:rPr>
        <w:drawing>
          <wp:inline distT="0" distB="0" distL="0" distR="0" wp14:anchorId="6FE1D0E0" wp14:editId="4517204E">
            <wp:extent cx="1733550" cy="1155700"/>
            <wp:effectExtent l="0" t="0" r="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0406-PROPAK-CAPE-2017-WEBSITE-LOGO-450X300_V2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39625" cy="1159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D4BA98" w14:textId="77777777" w:rsidR="008938DB" w:rsidRPr="006B3D84" w:rsidRDefault="00015182" w:rsidP="003C2B5C">
      <w:pPr>
        <w:spacing w:after="0" w:line="360" w:lineRule="auto"/>
        <w:rPr>
          <w:rFonts w:ascii="Arial" w:hAnsi="Arial" w:cs="Arial"/>
        </w:rPr>
      </w:pPr>
      <w:r w:rsidRPr="006B3D84">
        <w:rPr>
          <w:rFonts w:ascii="Arial" w:hAnsi="Arial" w:cs="Arial"/>
        </w:rPr>
        <w:t xml:space="preserve">PRESS RELEASE </w:t>
      </w:r>
      <w:r w:rsidR="00A0608B" w:rsidRPr="006B3D84">
        <w:rPr>
          <w:rFonts w:ascii="Arial" w:hAnsi="Arial" w:cs="Arial"/>
        </w:rPr>
        <w:t xml:space="preserve"> </w:t>
      </w:r>
    </w:p>
    <w:p w14:paraId="51074ACF" w14:textId="77777777" w:rsidR="003C2B5C" w:rsidRPr="006B3D84" w:rsidRDefault="00016B0E" w:rsidP="003C2B5C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25</w:t>
      </w:r>
      <w:r w:rsidR="00CA3629" w:rsidRPr="006B3D84">
        <w:rPr>
          <w:rFonts w:ascii="Arial" w:hAnsi="Arial" w:cs="Arial"/>
        </w:rPr>
        <w:t xml:space="preserve"> </w:t>
      </w:r>
      <w:r w:rsidR="00A0608B" w:rsidRPr="006B3D84">
        <w:rPr>
          <w:rFonts w:ascii="Arial" w:hAnsi="Arial" w:cs="Arial"/>
        </w:rPr>
        <w:t xml:space="preserve">OCTOBER 2017 - </w:t>
      </w:r>
      <w:r w:rsidR="00CE0E2B">
        <w:rPr>
          <w:rFonts w:ascii="Arial" w:hAnsi="Arial" w:cs="Arial"/>
        </w:rPr>
        <w:t>Final</w:t>
      </w:r>
    </w:p>
    <w:p w14:paraId="1FCDCF21" w14:textId="77777777" w:rsidR="00A0608B" w:rsidRPr="006B3D84" w:rsidRDefault="00A0608B" w:rsidP="00A0608B">
      <w:pPr>
        <w:spacing w:after="0" w:line="360" w:lineRule="auto"/>
        <w:jc w:val="both"/>
        <w:rPr>
          <w:rFonts w:ascii="Arial" w:hAnsi="Arial" w:cs="Arial"/>
        </w:rPr>
      </w:pPr>
    </w:p>
    <w:p w14:paraId="358FD5FE" w14:textId="77777777" w:rsidR="00CA3629" w:rsidRPr="00A0608B" w:rsidRDefault="00CA3629" w:rsidP="00A0608B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b/>
          <w:color w:val="000000"/>
          <w:sz w:val="28"/>
          <w:szCs w:val="28"/>
        </w:rPr>
      </w:pPr>
      <w:r w:rsidRPr="006B3D84">
        <w:rPr>
          <w:rFonts w:ascii="Arial" w:hAnsi="Arial" w:cs="Arial"/>
          <w:b/>
          <w:color w:val="000000"/>
          <w:sz w:val="28"/>
          <w:szCs w:val="28"/>
          <w:lang w:val="en-ZA"/>
        </w:rPr>
        <w:t>Propak</w:t>
      </w:r>
      <w:r w:rsidRPr="00CA3629">
        <w:rPr>
          <w:rFonts w:ascii="Arial" w:hAnsi="Arial" w:cs="Arial"/>
          <w:b/>
          <w:color w:val="000000"/>
          <w:sz w:val="28"/>
          <w:szCs w:val="28"/>
        </w:rPr>
        <w:t xml:space="preserve"> Cape showcases new technology and latest products</w:t>
      </w:r>
    </w:p>
    <w:p w14:paraId="6A11432B" w14:textId="77777777" w:rsidR="00A0608B" w:rsidRDefault="00A0608B" w:rsidP="00A0608B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2"/>
          <w:szCs w:val="22"/>
        </w:rPr>
      </w:pPr>
    </w:p>
    <w:p w14:paraId="334AB6EB" w14:textId="77777777" w:rsidR="00BE4D03" w:rsidRDefault="00CA3629" w:rsidP="004E5451">
      <w:pPr>
        <w:spacing w:after="0" w:line="36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Propak Cape </w:t>
      </w:r>
      <w:r w:rsidR="00094ED1">
        <w:rPr>
          <w:rFonts w:ascii="Arial" w:hAnsi="Arial" w:cs="Arial"/>
          <w:color w:val="000000"/>
        </w:rPr>
        <w:t xml:space="preserve">has already attracted </w:t>
      </w:r>
      <w:r w:rsidR="00CF232C">
        <w:rPr>
          <w:rFonts w:ascii="Arial" w:hAnsi="Arial" w:cs="Arial"/>
          <w:color w:val="000000"/>
        </w:rPr>
        <w:t xml:space="preserve">hundreds </w:t>
      </w:r>
      <w:r w:rsidR="00094ED1">
        <w:rPr>
          <w:rFonts w:ascii="Arial" w:hAnsi="Arial" w:cs="Arial"/>
          <w:color w:val="000000"/>
        </w:rPr>
        <w:t xml:space="preserve">of visitors who want to learn about the latest developments and technology </w:t>
      </w:r>
      <w:r w:rsidR="00DA7B92">
        <w:rPr>
          <w:rFonts w:ascii="Arial" w:hAnsi="Arial" w:cs="Arial"/>
          <w:color w:val="000000"/>
        </w:rPr>
        <w:t>in packaging and related industries.</w:t>
      </w:r>
      <w:r w:rsidR="00DA7B92" w:rsidRPr="00E927C2">
        <w:rPr>
          <w:rFonts w:ascii="Arial" w:hAnsi="Arial" w:cs="Arial"/>
          <w:color w:val="000000"/>
        </w:rPr>
        <w:t xml:space="preserve"> </w:t>
      </w:r>
      <w:r w:rsidR="00BE4D03" w:rsidRPr="00E927C2">
        <w:rPr>
          <w:rFonts w:ascii="Arial" w:hAnsi="Arial" w:cs="Arial"/>
          <w:color w:val="000000"/>
        </w:rPr>
        <w:t>Cabletech</w:t>
      </w:r>
      <w:r w:rsidR="00BE4D03">
        <w:rPr>
          <w:rFonts w:ascii="Arial" w:hAnsi="Arial" w:cs="Arial"/>
          <w:color w:val="000000"/>
        </w:rPr>
        <w:t xml:space="preserve"> Marketing has sold a Haitian flagship 90-tonne injection mounding machine </w:t>
      </w:r>
      <w:r w:rsidR="00E927C2">
        <w:rPr>
          <w:rFonts w:ascii="Arial" w:hAnsi="Arial" w:cs="Arial"/>
          <w:color w:val="000000"/>
        </w:rPr>
        <w:t xml:space="preserve">at the show, and </w:t>
      </w:r>
      <w:r w:rsidR="001073ED">
        <w:rPr>
          <w:rFonts w:ascii="Arial" w:hAnsi="Arial" w:cs="Arial"/>
          <w:color w:val="000000"/>
        </w:rPr>
        <w:t xml:space="preserve">Adex Plastics and </w:t>
      </w:r>
      <w:r w:rsidR="00E927C2">
        <w:rPr>
          <w:rFonts w:ascii="Arial" w:hAnsi="Arial" w:cs="Arial"/>
          <w:color w:val="000000"/>
        </w:rPr>
        <w:t>M</w:t>
      </w:r>
      <w:r w:rsidR="001073ED">
        <w:rPr>
          <w:rFonts w:ascii="Arial" w:hAnsi="Arial" w:cs="Arial"/>
          <w:color w:val="000000"/>
        </w:rPr>
        <w:t>achinery ha</w:t>
      </w:r>
      <w:r w:rsidR="00E927C2">
        <w:rPr>
          <w:rFonts w:ascii="Arial" w:hAnsi="Arial" w:cs="Arial"/>
          <w:color w:val="000000"/>
        </w:rPr>
        <w:t xml:space="preserve">s </w:t>
      </w:r>
      <w:r w:rsidR="001073ED">
        <w:rPr>
          <w:rFonts w:ascii="Arial" w:hAnsi="Arial" w:cs="Arial"/>
          <w:color w:val="000000"/>
        </w:rPr>
        <w:t>also sold a machine</w:t>
      </w:r>
      <w:r w:rsidR="00E927C2">
        <w:rPr>
          <w:rFonts w:ascii="Arial" w:hAnsi="Arial" w:cs="Arial"/>
          <w:color w:val="000000"/>
        </w:rPr>
        <w:t xml:space="preserve"> from their stand. M</w:t>
      </w:r>
      <w:r w:rsidR="00BE4D03">
        <w:rPr>
          <w:rFonts w:ascii="Arial" w:hAnsi="Arial" w:cs="Arial"/>
          <w:color w:val="000000"/>
        </w:rPr>
        <w:t>any other exhibitor sales are expected during the week.</w:t>
      </w:r>
    </w:p>
    <w:p w14:paraId="5458173B" w14:textId="77777777" w:rsidR="00BE4D03" w:rsidRDefault="00BE4D03" w:rsidP="004E5451">
      <w:pPr>
        <w:spacing w:after="0" w:line="360" w:lineRule="auto"/>
        <w:jc w:val="both"/>
        <w:rPr>
          <w:rFonts w:ascii="Arial" w:hAnsi="Arial" w:cs="Arial"/>
          <w:color w:val="000000"/>
        </w:rPr>
      </w:pPr>
    </w:p>
    <w:p w14:paraId="528025AC" w14:textId="77777777" w:rsidR="00A0608B" w:rsidRPr="004E5451" w:rsidRDefault="00DA7B92" w:rsidP="004E5451">
      <w:pPr>
        <w:spacing w:after="0" w:line="36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A</w:t>
      </w:r>
      <w:r w:rsidR="00A0608B" w:rsidRPr="004E5451">
        <w:rPr>
          <w:rFonts w:ascii="Arial" w:hAnsi="Arial" w:cs="Arial"/>
          <w:color w:val="000000"/>
        </w:rPr>
        <w:t xml:space="preserve">utomated packaging machines, systems and materials; </w:t>
      </w:r>
      <w:r w:rsidR="004E5451" w:rsidRPr="004E5451">
        <w:rPr>
          <w:rFonts w:ascii="Arial" w:hAnsi="Arial" w:cs="Arial"/>
          <w:color w:val="000000"/>
        </w:rPr>
        <w:t>p</w:t>
      </w:r>
      <w:r w:rsidR="004E5451" w:rsidRPr="004E5451">
        <w:rPr>
          <w:rFonts w:ascii="Arial" w:hAnsi="Arial" w:cs="Arial"/>
        </w:rPr>
        <w:t xml:space="preserve">roduction and industrial applications; </w:t>
      </w:r>
      <w:r w:rsidR="00A0608B" w:rsidRPr="004E5451">
        <w:rPr>
          <w:rFonts w:ascii="Arial" w:hAnsi="Arial" w:cs="Arial"/>
          <w:color w:val="000000"/>
        </w:rPr>
        <w:t>printers</w:t>
      </w:r>
      <w:r w:rsidR="004E5451" w:rsidRPr="004E5451">
        <w:rPr>
          <w:rFonts w:ascii="Arial" w:hAnsi="Arial" w:cs="Arial"/>
          <w:color w:val="000000"/>
        </w:rPr>
        <w:t xml:space="preserve"> and i</w:t>
      </w:r>
      <w:r w:rsidR="004E5451" w:rsidRPr="004E5451">
        <w:rPr>
          <w:rFonts w:ascii="Arial" w:hAnsi="Arial" w:cs="Arial"/>
          <w:bCs/>
        </w:rPr>
        <w:t xml:space="preserve">nkjet coders; </w:t>
      </w:r>
      <w:r w:rsidR="00A0608B" w:rsidRPr="004E5451">
        <w:rPr>
          <w:rFonts w:ascii="Arial" w:hAnsi="Arial" w:cs="Arial"/>
          <w:color w:val="000000"/>
        </w:rPr>
        <w:t xml:space="preserve">food processing, packing and weighing machines; </w:t>
      </w:r>
      <w:r w:rsidR="004E5451" w:rsidRPr="004E5451">
        <w:rPr>
          <w:rFonts w:ascii="Arial" w:hAnsi="Arial" w:cs="Arial"/>
          <w:color w:val="000000"/>
        </w:rPr>
        <w:t>h</w:t>
      </w:r>
      <w:r w:rsidR="004E5451" w:rsidRPr="004E5451">
        <w:rPr>
          <w:rFonts w:ascii="Arial" w:hAnsi="Arial" w:cs="Arial"/>
          <w:bCs/>
        </w:rPr>
        <w:t xml:space="preserve">igh-performance X-ray inspection systems; </w:t>
      </w:r>
      <w:r w:rsidR="00A0608B" w:rsidRPr="004E5451">
        <w:rPr>
          <w:rFonts w:ascii="Arial" w:hAnsi="Arial" w:cs="Arial"/>
          <w:color w:val="000000"/>
        </w:rPr>
        <w:t xml:space="preserve">and food storage systems </w:t>
      </w:r>
      <w:r>
        <w:rPr>
          <w:rFonts w:ascii="Arial" w:hAnsi="Arial" w:cs="Arial"/>
          <w:color w:val="000000"/>
        </w:rPr>
        <w:t xml:space="preserve">are </w:t>
      </w:r>
      <w:r w:rsidR="00A0608B" w:rsidRPr="004E5451">
        <w:rPr>
          <w:rFonts w:ascii="Arial" w:hAnsi="Arial" w:cs="Arial"/>
          <w:color w:val="000000"/>
        </w:rPr>
        <w:t>on show</w:t>
      </w:r>
      <w:r w:rsidR="00C565AC">
        <w:rPr>
          <w:rFonts w:ascii="Arial" w:hAnsi="Arial" w:cs="Arial"/>
          <w:color w:val="000000"/>
        </w:rPr>
        <w:t xml:space="preserve"> amongst many other technologies, equipment and machinery. T</w:t>
      </w:r>
      <w:r w:rsidR="00A0608B" w:rsidRPr="004E5451">
        <w:rPr>
          <w:rFonts w:ascii="Arial" w:hAnsi="Arial" w:cs="Arial"/>
          <w:color w:val="000000"/>
        </w:rPr>
        <w:t xml:space="preserve">hese new developments in technology form </w:t>
      </w:r>
      <w:r w:rsidR="004E5451">
        <w:rPr>
          <w:rFonts w:ascii="Arial" w:hAnsi="Arial" w:cs="Arial"/>
          <w:color w:val="000000"/>
        </w:rPr>
        <w:t xml:space="preserve">the </w:t>
      </w:r>
      <w:r w:rsidR="00A0608B" w:rsidRPr="004E5451">
        <w:rPr>
          <w:rFonts w:ascii="Arial" w:hAnsi="Arial" w:cs="Arial"/>
          <w:color w:val="000000"/>
        </w:rPr>
        <w:t>cutting edge of the industries’ response to changing consumer demand trends.</w:t>
      </w:r>
    </w:p>
    <w:p w14:paraId="19321F43" w14:textId="77777777" w:rsidR="004E5451" w:rsidRPr="00A0608B" w:rsidRDefault="004E5451" w:rsidP="00A0608B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2"/>
          <w:szCs w:val="22"/>
        </w:rPr>
      </w:pPr>
    </w:p>
    <w:p w14:paraId="32E616C5" w14:textId="77777777" w:rsidR="00C565AC" w:rsidRPr="00A0608B" w:rsidRDefault="00A0608B" w:rsidP="006B3D84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bCs/>
          <w:iCs/>
          <w:sz w:val="22"/>
          <w:szCs w:val="22"/>
        </w:rPr>
      </w:pPr>
      <w:r w:rsidRPr="00A0608B">
        <w:rPr>
          <w:rFonts w:ascii="Arial" w:hAnsi="Arial" w:cs="Arial"/>
          <w:color w:val="000000"/>
          <w:sz w:val="22"/>
          <w:szCs w:val="22"/>
        </w:rPr>
        <w:t>The sustainability of packaging has never been more important and local packaging companies are investing in research and development to develop new eco-friendly materials that can be recycled, but remain sturdy and temperature resistant.</w:t>
      </w:r>
      <w:r w:rsidR="00DA7B92">
        <w:rPr>
          <w:rFonts w:ascii="Arial" w:hAnsi="Arial" w:cs="Arial"/>
          <w:color w:val="000000"/>
          <w:sz w:val="22"/>
          <w:szCs w:val="22"/>
        </w:rPr>
        <w:t xml:space="preserve"> </w:t>
      </w:r>
      <w:r w:rsidR="006B3D84">
        <w:rPr>
          <w:rFonts w:ascii="Arial" w:hAnsi="Arial" w:cs="Arial"/>
          <w:color w:val="000000"/>
          <w:sz w:val="22"/>
          <w:szCs w:val="22"/>
        </w:rPr>
        <w:t xml:space="preserve">Various </w:t>
      </w:r>
      <w:r w:rsidRPr="00C565AC">
        <w:rPr>
          <w:rFonts w:ascii="Arial" w:hAnsi="Arial" w:cs="Arial"/>
          <w:bCs/>
          <w:iCs/>
          <w:sz w:val="22"/>
          <w:szCs w:val="22"/>
        </w:rPr>
        <w:t>industry initiatives that have been successfully implemented by the sector’s Producer Responsibility Organisations</w:t>
      </w:r>
      <w:r w:rsidR="00DA7B92">
        <w:rPr>
          <w:rFonts w:ascii="Arial" w:hAnsi="Arial" w:cs="Arial"/>
          <w:bCs/>
          <w:iCs/>
          <w:sz w:val="22"/>
          <w:szCs w:val="22"/>
        </w:rPr>
        <w:t xml:space="preserve"> are on view at Propak Cape</w:t>
      </w:r>
      <w:r w:rsidR="00BE4D03">
        <w:rPr>
          <w:rFonts w:ascii="Arial" w:hAnsi="Arial" w:cs="Arial"/>
          <w:bCs/>
          <w:iCs/>
          <w:sz w:val="22"/>
          <w:szCs w:val="22"/>
        </w:rPr>
        <w:t xml:space="preserve"> and m</w:t>
      </w:r>
      <w:r w:rsidRPr="00C565AC">
        <w:rPr>
          <w:rFonts w:ascii="Arial" w:hAnsi="Arial" w:cs="Arial"/>
          <w:bCs/>
          <w:iCs/>
          <w:sz w:val="22"/>
          <w:szCs w:val="22"/>
        </w:rPr>
        <w:t xml:space="preserve">any of South Africa’s leading Associations </w:t>
      </w:r>
      <w:r w:rsidR="00DA7B92">
        <w:rPr>
          <w:rFonts w:ascii="Arial" w:hAnsi="Arial" w:cs="Arial"/>
          <w:bCs/>
          <w:iCs/>
          <w:sz w:val="22"/>
          <w:szCs w:val="22"/>
        </w:rPr>
        <w:t xml:space="preserve">are </w:t>
      </w:r>
      <w:r w:rsidR="00C565AC" w:rsidRPr="00A0608B">
        <w:rPr>
          <w:rFonts w:ascii="Arial" w:hAnsi="Arial" w:cs="Arial"/>
          <w:bCs/>
          <w:iCs/>
          <w:sz w:val="22"/>
          <w:szCs w:val="22"/>
        </w:rPr>
        <w:t>amongst those exhibiting in the Sustainability Pavilion</w:t>
      </w:r>
      <w:r w:rsidR="00BE4D03">
        <w:rPr>
          <w:rFonts w:ascii="Arial" w:hAnsi="Arial" w:cs="Arial"/>
          <w:bCs/>
          <w:iCs/>
          <w:sz w:val="22"/>
          <w:szCs w:val="22"/>
        </w:rPr>
        <w:t xml:space="preserve">. These include </w:t>
      </w:r>
      <w:r w:rsidR="00DA7B92" w:rsidRPr="00A0608B">
        <w:rPr>
          <w:rFonts w:ascii="Arial" w:hAnsi="Arial" w:cs="Arial"/>
          <w:bCs/>
          <w:iCs/>
          <w:sz w:val="22"/>
          <w:szCs w:val="22"/>
        </w:rPr>
        <w:t>the Institute of Packaging South Africa, Plastics SA, Printing SA, Packaging SA</w:t>
      </w:r>
      <w:r w:rsidR="00DA7B92">
        <w:rPr>
          <w:rFonts w:ascii="Arial" w:hAnsi="Arial" w:cs="Arial"/>
          <w:bCs/>
          <w:iCs/>
          <w:sz w:val="22"/>
          <w:szCs w:val="22"/>
        </w:rPr>
        <w:t xml:space="preserve"> and </w:t>
      </w:r>
      <w:r w:rsidR="00DA7B92" w:rsidRPr="00A0608B">
        <w:rPr>
          <w:rFonts w:ascii="Arial" w:hAnsi="Arial" w:cs="Arial"/>
          <w:bCs/>
          <w:iCs/>
          <w:sz w:val="22"/>
          <w:szCs w:val="22"/>
        </w:rPr>
        <w:t>the South African National Bottled Water Association</w:t>
      </w:r>
      <w:r w:rsidR="00DA7B92">
        <w:rPr>
          <w:rFonts w:ascii="Arial" w:hAnsi="Arial" w:cs="Arial"/>
          <w:bCs/>
          <w:iCs/>
          <w:sz w:val="22"/>
          <w:szCs w:val="22"/>
        </w:rPr>
        <w:t>.</w:t>
      </w:r>
      <w:r w:rsidR="006B3D84">
        <w:rPr>
          <w:rFonts w:ascii="Arial" w:hAnsi="Arial" w:cs="Arial"/>
          <w:bCs/>
          <w:iCs/>
          <w:sz w:val="22"/>
          <w:szCs w:val="22"/>
        </w:rPr>
        <w:t xml:space="preserve"> </w:t>
      </w:r>
    </w:p>
    <w:p w14:paraId="40045DB5" w14:textId="77777777" w:rsidR="00C565AC" w:rsidRDefault="00C565AC" w:rsidP="00C565AC">
      <w:pPr>
        <w:pStyle w:val="ListParagraph"/>
        <w:spacing w:line="360" w:lineRule="auto"/>
        <w:ind w:left="0"/>
        <w:jc w:val="both"/>
        <w:rPr>
          <w:rFonts w:ascii="Arial" w:hAnsi="Arial" w:cs="Arial"/>
          <w:bCs/>
          <w:iCs/>
          <w:sz w:val="22"/>
          <w:szCs w:val="22"/>
        </w:rPr>
      </w:pPr>
    </w:p>
    <w:p w14:paraId="028BAFF1" w14:textId="77777777" w:rsidR="00B15ECA" w:rsidRPr="00873218" w:rsidRDefault="00B15ECA" w:rsidP="00B15ECA">
      <w:pPr>
        <w:spacing w:after="0" w:line="360" w:lineRule="auto"/>
        <w:jc w:val="both"/>
        <w:rPr>
          <w:rFonts w:ascii="Arial" w:hAnsi="Arial" w:cs="Arial"/>
        </w:rPr>
      </w:pPr>
      <w:r w:rsidRPr="00873218">
        <w:rPr>
          <w:rFonts w:ascii="Arial" w:eastAsia="Times New Roman" w:hAnsi="Arial" w:cs="Arial"/>
        </w:rPr>
        <w:t xml:space="preserve">Local industry leaders at the forefront of the South African packaging </w:t>
      </w:r>
      <w:r>
        <w:rPr>
          <w:rFonts w:ascii="Arial" w:eastAsia="Times New Roman" w:hAnsi="Arial" w:cs="Arial"/>
        </w:rPr>
        <w:t xml:space="preserve">and related </w:t>
      </w:r>
      <w:r w:rsidRPr="00873218">
        <w:rPr>
          <w:rFonts w:ascii="Arial" w:eastAsia="Times New Roman" w:hAnsi="Arial" w:cs="Arial"/>
        </w:rPr>
        <w:t>industr</w:t>
      </w:r>
      <w:r>
        <w:rPr>
          <w:rFonts w:ascii="Arial" w:eastAsia="Times New Roman" w:hAnsi="Arial" w:cs="Arial"/>
        </w:rPr>
        <w:t xml:space="preserve">ies </w:t>
      </w:r>
      <w:r w:rsidR="006B3D84">
        <w:rPr>
          <w:rFonts w:ascii="Arial" w:eastAsia="Times New Roman" w:hAnsi="Arial" w:cs="Arial"/>
        </w:rPr>
        <w:t xml:space="preserve">are also taking the lead at </w:t>
      </w:r>
      <w:r>
        <w:rPr>
          <w:rFonts w:ascii="Arial" w:hAnsi="Arial" w:cs="Arial"/>
        </w:rPr>
        <w:t xml:space="preserve">the </w:t>
      </w:r>
      <w:r w:rsidRPr="00873218">
        <w:rPr>
          <w:rFonts w:ascii="Arial" w:hAnsi="Arial" w:cs="Arial"/>
        </w:rPr>
        <w:t xml:space="preserve">events’ daily programme of </w:t>
      </w:r>
      <w:r>
        <w:rPr>
          <w:rFonts w:ascii="Arial" w:hAnsi="Arial" w:cs="Arial"/>
        </w:rPr>
        <w:t xml:space="preserve">free-to-attend </w:t>
      </w:r>
      <w:r w:rsidRPr="00873218">
        <w:rPr>
          <w:rFonts w:ascii="Arial" w:hAnsi="Arial" w:cs="Arial"/>
        </w:rPr>
        <w:t>seminars</w:t>
      </w:r>
      <w:r>
        <w:rPr>
          <w:rFonts w:ascii="Arial" w:hAnsi="Arial" w:cs="Arial"/>
        </w:rPr>
        <w:t xml:space="preserve">. </w:t>
      </w:r>
      <w:r w:rsidR="006B3D84">
        <w:rPr>
          <w:rFonts w:ascii="Arial" w:hAnsi="Arial" w:cs="Arial"/>
        </w:rPr>
        <w:t xml:space="preserve">Important industry topics are providing insight around </w:t>
      </w:r>
      <w:r w:rsidRPr="00873218">
        <w:rPr>
          <w:rFonts w:ascii="Arial" w:hAnsi="Arial" w:cs="Arial"/>
        </w:rPr>
        <w:t>latest global trends and how the SA market can take advantage of these developments.</w:t>
      </w:r>
    </w:p>
    <w:p w14:paraId="43E95318" w14:textId="77777777" w:rsidR="00B15ECA" w:rsidRPr="00CF232C" w:rsidRDefault="00B15ECA" w:rsidP="00CF232C">
      <w:pPr>
        <w:spacing w:after="0" w:line="360" w:lineRule="auto"/>
        <w:jc w:val="both"/>
        <w:rPr>
          <w:rFonts w:ascii="Arial" w:hAnsi="Arial" w:cs="Arial"/>
        </w:rPr>
      </w:pPr>
    </w:p>
    <w:p w14:paraId="69258F71" w14:textId="77777777" w:rsidR="00C565AC" w:rsidRPr="00CF232C" w:rsidRDefault="006B3D84" w:rsidP="00CF232C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sz w:val="22"/>
          <w:szCs w:val="22"/>
        </w:rPr>
      </w:pPr>
      <w:r w:rsidRPr="00CF232C">
        <w:rPr>
          <w:rFonts w:ascii="Arial" w:hAnsi="Arial" w:cs="Arial"/>
          <w:sz w:val="22"/>
          <w:szCs w:val="22"/>
        </w:rPr>
        <w:t xml:space="preserve">The </w:t>
      </w:r>
      <w:r w:rsidR="005100CB" w:rsidRPr="00CF232C">
        <w:rPr>
          <w:rFonts w:ascii="Arial" w:hAnsi="Arial" w:cs="Arial"/>
          <w:sz w:val="22"/>
          <w:szCs w:val="22"/>
        </w:rPr>
        <w:t xml:space="preserve">Propak Cape exhibition is </w:t>
      </w:r>
      <w:r w:rsidR="00A0608B" w:rsidRPr="00CF232C">
        <w:rPr>
          <w:rFonts w:ascii="Arial" w:hAnsi="Arial" w:cs="Arial"/>
          <w:sz w:val="22"/>
          <w:szCs w:val="22"/>
        </w:rPr>
        <w:t xml:space="preserve">organised by Specialised Exhibitions Montgomery, a member of the prestigious Montgomery Group. </w:t>
      </w:r>
      <w:r w:rsidR="00C565AC" w:rsidRPr="00CF232C">
        <w:rPr>
          <w:rFonts w:ascii="Arial" w:hAnsi="Arial" w:cs="Arial"/>
          <w:sz w:val="22"/>
          <w:szCs w:val="22"/>
        </w:rPr>
        <w:t xml:space="preserve">For further information or to register for free entry to Propak Cape, visit the website at </w:t>
      </w:r>
      <w:hyperlink r:id="rId7" w:history="1">
        <w:r w:rsidR="00C565AC" w:rsidRPr="00CF232C">
          <w:rPr>
            <w:rStyle w:val="Hyperlink"/>
            <w:rFonts w:ascii="Arial" w:hAnsi="Arial" w:cs="Arial"/>
            <w:sz w:val="22"/>
            <w:szCs w:val="22"/>
          </w:rPr>
          <w:t>www.propakcape.co.za</w:t>
        </w:r>
      </w:hyperlink>
    </w:p>
    <w:p w14:paraId="60FCDD15" w14:textId="77777777" w:rsidR="00C565AC" w:rsidRPr="00CF232C" w:rsidRDefault="00C565AC" w:rsidP="00CF232C">
      <w:pPr>
        <w:spacing w:after="0" w:line="360" w:lineRule="auto"/>
        <w:jc w:val="both"/>
        <w:rPr>
          <w:rFonts w:ascii="Arial" w:hAnsi="Arial" w:cs="Arial"/>
        </w:rPr>
      </w:pPr>
    </w:p>
    <w:p w14:paraId="5FBA5235" w14:textId="77777777" w:rsidR="00C565AC" w:rsidRDefault="00C565AC" w:rsidP="00C565AC">
      <w:pPr>
        <w:spacing w:after="0" w:line="360" w:lineRule="auto"/>
        <w:jc w:val="both"/>
        <w:rPr>
          <w:rFonts w:ascii="Arial" w:hAnsi="Arial" w:cs="Arial"/>
          <w:i/>
        </w:rPr>
      </w:pPr>
      <w:r w:rsidRPr="00953844">
        <w:rPr>
          <w:rFonts w:ascii="Arial" w:hAnsi="Arial" w:cs="Arial"/>
          <w:i/>
        </w:rPr>
        <w:t># ends</w:t>
      </w:r>
    </w:p>
    <w:p w14:paraId="09F0A475" w14:textId="77777777" w:rsidR="00A0608B" w:rsidRPr="00A0608B" w:rsidRDefault="00C565AC" w:rsidP="00A0608B">
      <w:pPr>
        <w:spacing w:after="0" w:line="360" w:lineRule="auto"/>
        <w:jc w:val="both"/>
        <w:rPr>
          <w:rFonts w:ascii="Arial" w:hAnsi="Arial" w:cs="Arial"/>
        </w:rPr>
      </w:pPr>
      <w:r w:rsidRPr="00355232">
        <w:rPr>
          <w:rFonts w:ascii="Arial" w:hAnsi="Arial" w:cs="Arial"/>
          <w:bCs/>
        </w:rPr>
        <w:t>For more information</w:t>
      </w:r>
      <w:r>
        <w:rPr>
          <w:rFonts w:ascii="Arial" w:hAnsi="Arial" w:cs="Arial"/>
          <w:bCs/>
        </w:rPr>
        <w:t>:</w:t>
      </w:r>
      <w:r w:rsidR="006B3D84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 xml:space="preserve">Contact </w:t>
      </w:r>
      <w:r w:rsidRPr="00355232">
        <w:rPr>
          <w:rFonts w:ascii="Arial" w:hAnsi="Arial" w:cs="Arial"/>
        </w:rPr>
        <w:t>Keraysha Pillay</w:t>
      </w:r>
      <w:r w:rsidR="006B3D84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 xml:space="preserve">Email: </w:t>
      </w:r>
      <w:hyperlink r:id="rId8" w:history="1">
        <w:r w:rsidRPr="00355232">
          <w:rPr>
            <w:rStyle w:val="Hyperlink"/>
            <w:rFonts w:ascii="Arial" w:hAnsi="Arial" w:cs="Arial"/>
          </w:rPr>
          <w:t>kerayshap@specialised.com</w:t>
        </w:r>
      </w:hyperlink>
    </w:p>
    <w:sectPr w:rsidR="00A0608B" w:rsidRPr="00A0608B" w:rsidSect="006B3D84">
      <w:pgSz w:w="11906" w:h="16838"/>
      <w:pgMar w:top="680" w:right="794" w:bottom="567" w:left="79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C8037E4"/>
    <w:multiLevelType w:val="hybridMultilevel"/>
    <w:tmpl w:val="D7B6106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417910D9"/>
    <w:multiLevelType w:val="hybridMultilevel"/>
    <w:tmpl w:val="F8789AEC"/>
    <w:lvl w:ilvl="0" w:tplc="1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7A53"/>
    <w:rsid w:val="00015182"/>
    <w:rsid w:val="00016B0E"/>
    <w:rsid w:val="00094ED1"/>
    <w:rsid w:val="001073ED"/>
    <w:rsid w:val="0018507A"/>
    <w:rsid w:val="00244726"/>
    <w:rsid w:val="002C114E"/>
    <w:rsid w:val="00316124"/>
    <w:rsid w:val="003263A1"/>
    <w:rsid w:val="00345C9F"/>
    <w:rsid w:val="003553AF"/>
    <w:rsid w:val="003C2B5C"/>
    <w:rsid w:val="003D6562"/>
    <w:rsid w:val="004803EB"/>
    <w:rsid w:val="004E5451"/>
    <w:rsid w:val="005100CB"/>
    <w:rsid w:val="00603ECB"/>
    <w:rsid w:val="00611631"/>
    <w:rsid w:val="006328D9"/>
    <w:rsid w:val="006B3D84"/>
    <w:rsid w:val="006B7D47"/>
    <w:rsid w:val="006E4F0C"/>
    <w:rsid w:val="00744AC9"/>
    <w:rsid w:val="008111EA"/>
    <w:rsid w:val="008938DB"/>
    <w:rsid w:val="008E4EFD"/>
    <w:rsid w:val="008E54BB"/>
    <w:rsid w:val="008E7AD5"/>
    <w:rsid w:val="00973277"/>
    <w:rsid w:val="00980F37"/>
    <w:rsid w:val="009E1730"/>
    <w:rsid w:val="009F1104"/>
    <w:rsid w:val="00A0608B"/>
    <w:rsid w:val="00AB34E5"/>
    <w:rsid w:val="00AF1181"/>
    <w:rsid w:val="00AF7A53"/>
    <w:rsid w:val="00B15ECA"/>
    <w:rsid w:val="00B50F8C"/>
    <w:rsid w:val="00BE4D03"/>
    <w:rsid w:val="00C565AC"/>
    <w:rsid w:val="00CA3629"/>
    <w:rsid w:val="00CE0E2B"/>
    <w:rsid w:val="00CE6C74"/>
    <w:rsid w:val="00CF232C"/>
    <w:rsid w:val="00D06993"/>
    <w:rsid w:val="00D43339"/>
    <w:rsid w:val="00D523F3"/>
    <w:rsid w:val="00D8323E"/>
    <w:rsid w:val="00DA7B92"/>
    <w:rsid w:val="00E42767"/>
    <w:rsid w:val="00E5553F"/>
    <w:rsid w:val="00E927C2"/>
    <w:rsid w:val="00F77EEE"/>
    <w:rsid w:val="00FC5B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8CE5AD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1518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4">
    <w:name w:val="heading 4"/>
    <w:basedOn w:val="Normal"/>
    <w:link w:val="Heading4Char"/>
    <w:uiPriority w:val="9"/>
    <w:unhideWhenUsed/>
    <w:qFormat/>
    <w:rsid w:val="00015182"/>
    <w:pPr>
      <w:spacing w:before="100" w:beforeAutospacing="1" w:after="100" w:afterAutospacing="1" w:line="240" w:lineRule="auto"/>
      <w:outlineLvl w:val="3"/>
    </w:pPr>
    <w:rPr>
      <w:rFonts w:ascii="Times New Roman" w:hAnsi="Times New Roman" w:cs="Times New Roman"/>
      <w:b/>
      <w:bCs/>
      <w:sz w:val="24"/>
      <w:szCs w:val="24"/>
      <w:lang w:eastAsia="en-Z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F7A53"/>
    <w:rPr>
      <w:color w:val="0000FF"/>
      <w:u w:val="single"/>
    </w:rPr>
  </w:style>
  <w:style w:type="paragraph" w:styleId="BodyText">
    <w:name w:val="Body Text"/>
    <w:basedOn w:val="Normal"/>
    <w:link w:val="BodyTextChar"/>
    <w:uiPriority w:val="99"/>
    <w:unhideWhenUsed/>
    <w:rsid w:val="00AF7A53"/>
    <w:pPr>
      <w:spacing w:after="0" w:line="240" w:lineRule="auto"/>
    </w:pPr>
    <w:rPr>
      <w:rFonts w:ascii="Arial" w:hAnsi="Arial" w:cs="Arial"/>
      <w:lang w:eastAsia="en-ZA"/>
    </w:rPr>
  </w:style>
  <w:style w:type="character" w:customStyle="1" w:styleId="BodyTextChar">
    <w:name w:val="Body Text Char"/>
    <w:basedOn w:val="DefaultParagraphFont"/>
    <w:link w:val="BodyText"/>
    <w:uiPriority w:val="99"/>
    <w:rsid w:val="00AF7A53"/>
    <w:rPr>
      <w:rFonts w:ascii="Arial" w:hAnsi="Arial" w:cs="Arial"/>
      <w:lang w:eastAsia="en-ZA"/>
    </w:rPr>
  </w:style>
  <w:style w:type="paragraph" w:styleId="ListParagraph">
    <w:name w:val="List Paragraph"/>
    <w:basedOn w:val="Normal"/>
    <w:uiPriority w:val="34"/>
    <w:qFormat/>
    <w:rsid w:val="00980F3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customStyle="1" w:styleId="Heading4Char">
    <w:name w:val="Heading 4 Char"/>
    <w:basedOn w:val="DefaultParagraphFont"/>
    <w:link w:val="Heading4"/>
    <w:uiPriority w:val="9"/>
    <w:rsid w:val="00015182"/>
    <w:rPr>
      <w:rFonts w:ascii="Times New Roman" w:hAnsi="Times New Roman" w:cs="Times New Roman"/>
      <w:b/>
      <w:bCs/>
      <w:sz w:val="24"/>
      <w:szCs w:val="24"/>
      <w:lang w:eastAsia="en-ZA"/>
    </w:rPr>
  </w:style>
  <w:style w:type="paragraph" w:styleId="NormalWeb">
    <w:name w:val="Normal (Web)"/>
    <w:basedOn w:val="Normal"/>
    <w:uiPriority w:val="99"/>
    <w:unhideWhenUsed/>
    <w:rsid w:val="000151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1518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C2B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2B5C"/>
    <w:rPr>
      <w:rFonts w:ascii="Tahoma" w:hAnsi="Tahoma" w:cs="Tahoma"/>
      <w:sz w:val="16"/>
      <w:szCs w:val="16"/>
    </w:rPr>
  </w:style>
  <w:style w:type="paragraph" w:customStyle="1" w:styleId="xmsonospacing">
    <w:name w:val="x_msonospacing"/>
    <w:basedOn w:val="Normal"/>
    <w:rsid w:val="00F77EEE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en-ZA"/>
    </w:rPr>
  </w:style>
  <w:style w:type="character" w:styleId="FollowedHyperlink">
    <w:name w:val="FollowedHyperlink"/>
    <w:basedOn w:val="DefaultParagraphFont"/>
    <w:uiPriority w:val="99"/>
    <w:semiHidden/>
    <w:unhideWhenUsed/>
    <w:rsid w:val="00F77EEE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208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34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60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png"/><Relationship Id="rId7" Type="http://schemas.openxmlformats.org/officeDocument/2006/relationships/hyperlink" Target="http://www.propakcape.co.za" TargetMode="External"/><Relationship Id="rId8" Type="http://schemas.openxmlformats.org/officeDocument/2006/relationships/hyperlink" Target="mailto:kerayshap@specialised.com" TargetMode="Externa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E77FC1-0B82-D64D-BF85-D815336F84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344</Words>
  <Characters>1961</Characters>
  <Application>Microsoft Macintosh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CarolineT</dc:creator>
  <cp:keywords/>
  <dc:description/>
  <cp:lastModifiedBy>Priscilla Moroke</cp:lastModifiedBy>
  <cp:revision>2</cp:revision>
  <cp:lastPrinted>2017-10-18T07:23:00Z</cp:lastPrinted>
  <dcterms:created xsi:type="dcterms:W3CDTF">2017-10-26T07:01:00Z</dcterms:created>
  <dcterms:modified xsi:type="dcterms:W3CDTF">2017-10-26T07:01:00Z</dcterms:modified>
</cp:coreProperties>
</file>