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DFCBAF" w14:textId="77777777" w:rsidR="001A3C55" w:rsidRDefault="006955A4" w:rsidP="007320D8">
      <w:pPr>
        <w:spacing w:after="0" w:line="360" w:lineRule="auto"/>
        <w:contextualSpacing/>
      </w:pPr>
      <w:r>
        <w:t>FOR IMMEDIATE</w:t>
      </w:r>
      <w:r w:rsidR="004B4A0A">
        <w:t xml:space="preserve"> RELEASE </w:t>
      </w:r>
    </w:p>
    <w:p w14:paraId="4B95D170" w14:textId="77777777" w:rsidR="007320D8" w:rsidRDefault="007320D8" w:rsidP="007320D8">
      <w:pPr>
        <w:spacing w:after="0" w:line="360" w:lineRule="auto"/>
        <w:contextualSpacing/>
      </w:pPr>
    </w:p>
    <w:p w14:paraId="4D909FDC" w14:textId="77777777" w:rsidR="007320D8" w:rsidRDefault="007320D8" w:rsidP="007320D8">
      <w:pPr>
        <w:spacing w:after="0" w:line="360" w:lineRule="auto"/>
        <w:contextualSpacing/>
        <w:jc w:val="center"/>
      </w:pPr>
      <w:r>
        <w:t>BOOYCO PDS DEMONSTRATES COMPLIANCE AT SACEA DAY</w:t>
      </w:r>
    </w:p>
    <w:p w14:paraId="4051A386" w14:textId="77777777" w:rsidR="004B4A0A" w:rsidRDefault="004B4A0A" w:rsidP="007320D8">
      <w:pPr>
        <w:spacing w:after="0" w:line="360" w:lineRule="auto"/>
        <w:contextualSpacing/>
      </w:pPr>
      <w:bookmarkStart w:id="0" w:name="_GoBack"/>
      <w:bookmarkEnd w:id="0"/>
    </w:p>
    <w:p w14:paraId="16FB150A" w14:textId="77777777" w:rsidR="00D85977" w:rsidRDefault="00D85977" w:rsidP="007320D8">
      <w:pPr>
        <w:spacing w:after="0" w:line="360" w:lineRule="auto"/>
        <w:contextualSpacing/>
      </w:pPr>
      <w:r>
        <w:t>There remains an o</w:t>
      </w:r>
      <w:r w:rsidR="001A3C55">
        <w:t>ngoing need to inform and educat</w:t>
      </w:r>
      <w:r>
        <w:t>e</w:t>
      </w:r>
      <w:r w:rsidR="001A3C55">
        <w:t xml:space="preserve"> the </w:t>
      </w:r>
      <w:r>
        <w:t xml:space="preserve">mining industry as a whole in terms of </w:t>
      </w:r>
      <w:r w:rsidR="00C85AA7">
        <w:t xml:space="preserve">compliance to </w:t>
      </w:r>
      <w:r>
        <w:t xml:space="preserve">the </w:t>
      </w:r>
      <w:r w:rsidR="006955A4">
        <w:t>legislated requirements</w:t>
      </w:r>
      <w:r>
        <w:t xml:space="preserve"> as well as the </w:t>
      </w:r>
      <w:r w:rsidR="001A3C55">
        <w:t xml:space="preserve">correct application of </w:t>
      </w:r>
      <w:r w:rsidR="007320D8">
        <w:t>Proximity Detection System (</w:t>
      </w:r>
      <w:r w:rsidR="001A3C55">
        <w:t>PDS</w:t>
      </w:r>
      <w:r w:rsidR="007320D8">
        <w:t>)</w:t>
      </w:r>
      <w:r w:rsidR="001A3C55">
        <w:t xml:space="preserve"> technology</w:t>
      </w:r>
      <w:r>
        <w:t>.</w:t>
      </w:r>
    </w:p>
    <w:p w14:paraId="3962CD71" w14:textId="77777777" w:rsidR="007320D8" w:rsidRDefault="007320D8" w:rsidP="007320D8">
      <w:pPr>
        <w:spacing w:after="0" w:line="360" w:lineRule="auto"/>
        <w:contextualSpacing/>
      </w:pPr>
    </w:p>
    <w:p w14:paraId="1E70335B" w14:textId="77777777" w:rsidR="00D85977" w:rsidRDefault="00D85977" w:rsidP="007320D8">
      <w:pPr>
        <w:spacing w:after="0" w:line="360" w:lineRule="auto"/>
        <w:contextualSpacing/>
      </w:pPr>
      <w:r>
        <w:t xml:space="preserve">This is according to Graeme Jardine, general manager field services at </w:t>
      </w:r>
      <w:r w:rsidR="001A3C55">
        <w:t>Booyco Electronics</w:t>
      </w:r>
      <w:r>
        <w:t>, who says the company</w:t>
      </w:r>
      <w:r w:rsidR="001A3C55">
        <w:t xml:space="preserve"> was recently afforded </w:t>
      </w:r>
      <w:r>
        <w:t xml:space="preserve">the </w:t>
      </w:r>
      <w:r w:rsidR="001A3C55">
        <w:t xml:space="preserve">opportunity </w:t>
      </w:r>
      <w:r>
        <w:t xml:space="preserve">to do this </w:t>
      </w:r>
      <w:r w:rsidR="001A3C55">
        <w:t>by the South African Colliery Engineers Association (SACEA</w:t>
      </w:r>
      <w:r w:rsidR="007320D8">
        <w:t>)</w:t>
      </w:r>
      <w:r>
        <w:t>.</w:t>
      </w:r>
    </w:p>
    <w:p w14:paraId="516EF297" w14:textId="77777777" w:rsidR="007320D8" w:rsidRDefault="007320D8" w:rsidP="007320D8">
      <w:pPr>
        <w:spacing w:after="0" w:line="360" w:lineRule="auto"/>
        <w:contextualSpacing/>
      </w:pPr>
    </w:p>
    <w:p w14:paraId="285D5E1A" w14:textId="77777777" w:rsidR="001A3C55" w:rsidRDefault="007320D8" w:rsidP="007320D8">
      <w:pPr>
        <w:spacing w:after="0" w:line="360" w:lineRule="auto"/>
        <w:contextualSpacing/>
      </w:pPr>
      <w:r>
        <w:t xml:space="preserve">In presenting Booyco Electronics’ </w:t>
      </w:r>
      <w:r w:rsidR="001A3C55">
        <w:t>PDS offering</w:t>
      </w:r>
      <w:r w:rsidR="00D85977">
        <w:t xml:space="preserve"> to </w:t>
      </w:r>
      <w:r>
        <w:t xml:space="preserve">SACEA </w:t>
      </w:r>
      <w:r w:rsidR="00D85977">
        <w:t>members</w:t>
      </w:r>
      <w:r>
        <w:t xml:space="preserve">, the company’s managing director </w:t>
      </w:r>
      <w:r w:rsidR="001A3C55">
        <w:t xml:space="preserve">Anton Lourens discussed the differentiators the Booyco PDS offers users of trackless underground equipment in hazardous and </w:t>
      </w:r>
      <w:r>
        <w:t>fiery</w:t>
      </w:r>
      <w:r w:rsidR="001A3C55">
        <w:t xml:space="preserve"> environments. </w:t>
      </w:r>
    </w:p>
    <w:p w14:paraId="20EFDDB8" w14:textId="77777777" w:rsidR="007320D8" w:rsidRDefault="007320D8" w:rsidP="007320D8">
      <w:pPr>
        <w:spacing w:after="0" w:line="360" w:lineRule="auto"/>
        <w:contextualSpacing/>
      </w:pPr>
    </w:p>
    <w:p w14:paraId="2D19A041" w14:textId="77777777" w:rsidR="001A3C55" w:rsidRDefault="007320D8" w:rsidP="007320D8">
      <w:pPr>
        <w:spacing w:after="0" w:line="360" w:lineRule="auto"/>
        <w:contextualSpacing/>
      </w:pPr>
      <w:r>
        <w:t>“</w:t>
      </w:r>
      <w:r w:rsidR="001A3C55">
        <w:t>The presentation was followed by a practical demonstration and although this could not be conducted underground and was done on surface, the advantages of the Booyco PDS were evident to all that attended</w:t>
      </w:r>
      <w:r>
        <w:t>,” Jardine says</w:t>
      </w:r>
      <w:r w:rsidR="001A3C55">
        <w:t xml:space="preserve">. </w:t>
      </w:r>
    </w:p>
    <w:p w14:paraId="4B25B13C" w14:textId="77777777" w:rsidR="007320D8" w:rsidRDefault="007320D8" w:rsidP="007320D8">
      <w:pPr>
        <w:spacing w:after="0" w:line="360" w:lineRule="auto"/>
        <w:contextualSpacing/>
      </w:pPr>
    </w:p>
    <w:p w14:paraId="000D198D" w14:textId="77777777" w:rsidR="001A3C55" w:rsidRDefault="001A3C55" w:rsidP="007320D8">
      <w:pPr>
        <w:spacing w:after="0" w:line="360" w:lineRule="auto"/>
        <w:contextualSpacing/>
      </w:pPr>
      <w:r>
        <w:t xml:space="preserve">Included in </w:t>
      </w:r>
      <w:r w:rsidR="007320D8">
        <w:t xml:space="preserve">the </w:t>
      </w:r>
      <w:r>
        <w:t xml:space="preserve">demonstration was the </w:t>
      </w:r>
      <w:r w:rsidR="007320D8">
        <w:t xml:space="preserve">operational functionality of the Booyco PDS as well as its </w:t>
      </w:r>
      <w:r>
        <w:t xml:space="preserve">full intervention capability. </w:t>
      </w:r>
      <w:r w:rsidR="007320D8">
        <w:t xml:space="preserve">Jardine explains that notably </w:t>
      </w:r>
      <w:r>
        <w:t xml:space="preserve">should the operator fail to stop of his own accord it is possible for the vehicle to be stopped </w:t>
      </w:r>
      <w:r w:rsidR="00C85AA7">
        <w:t xml:space="preserve">when </w:t>
      </w:r>
      <w:r>
        <w:t>using the Booyco PDS</w:t>
      </w:r>
      <w:r w:rsidR="00C85AA7">
        <w:t xml:space="preserve"> and interfacing with the OEM</w:t>
      </w:r>
      <w:r>
        <w:t xml:space="preserve">. </w:t>
      </w:r>
    </w:p>
    <w:p w14:paraId="1199E608" w14:textId="77777777" w:rsidR="007320D8" w:rsidRDefault="007320D8" w:rsidP="007320D8">
      <w:pPr>
        <w:spacing w:after="0" w:line="360" w:lineRule="auto"/>
        <w:contextualSpacing/>
      </w:pPr>
    </w:p>
    <w:p w14:paraId="581A7009" w14:textId="77777777" w:rsidR="001A3C55" w:rsidRDefault="001A3C55" w:rsidP="007320D8">
      <w:pPr>
        <w:spacing w:after="0" w:line="360" w:lineRule="auto"/>
        <w:contextualSpacing/>
      </w:pPr>
      <w:r>
        <w:t xml:space="preserve">The practical demonstration </w:t>
      </w:r>
      <w:r w:rsidR="007320D8">
        <w:t xml:space="preserve">was conducted </w:t>
      </w:r>
      <w:r>
        <w:t>using a</w:t>
      </w:r>
      <w:r w:rsidR="00C85AA7">
        <w:t xml:space="preserve"> Fermel</w:t>
      </w:r>
      <w:r>
        <w:t xml:space="preserve"> LHD equipped with the Booyco PDS</w:t>
      </w:r>
      <w:r w:rsidR="007320D8">
        <w:t xml:space="preserve"> and this highlighted this locally manufactured product’s </w:t>
      </w:r>
      <w:r>
        <w:t>capability on the newest equipment available</w:t>
      </w:r>
      <w:r w:rsidR="007320D8">
        <w:t xml:space="preserve">. In addition </w:t>
      </w:r>
      <w:r>
        <w:t xml:space="preserve">a simulation </w:t>
      </w:r>
      <w:r w:rsidR="007320D8">
        <w:t xml:space="preserve">was </w:t>
      </w:r>
      <w:r>
        <w:t xml:space="preserve">done </w:t>
      </w:r>
      <w:r w:rsidR="007320D8">
        <w:t xml:space="preserve">using </w:t>
      </w:r>
      <w:r>
        <w:t xml:space="preserve">an older model diesel engine </w:t>
      </w:r>
      <w:r w:rsidR="007320D8">
        <w:t>that</w:t>
      </w:r>
      <w:r>
        <w:t xml:space="preserve"> was trailer mounted</w:t>
      </w:r>
      <w:r w:rsidR="00C85AA7">
        <w:t xml:space="preserve"> and supplied by ECS</w:t>
      </w:r>
      <w:r w:rsidR="007320D8">
        <w:t>. This</w:t>
      </w:r>
      <w:r>
        <w:t xml:space="preserve"> showed that th</w:t>
      </w:r>
      <w:r w:rsidR="007320D8">
        <w:t>e Booyco</w:t>
      </w:r>
      <w:r>
        <w:t xml:space="preserve"> PDS works </w:t>
      </w:r>
      <w:r w:rsidR="007320D8">
        <w:t xml:space="preserve">equally as effectively and with the same level of compliance </w:t>
      </w:r>
      <w:r>
        <w:t>on previous generation equipment.</w:t>
      </w:r>
    </w:p>
    <w:p w14:paraId="0948FA6F" w14:textId="77777777" w:rsidR="007320D8" w:rsidRDefault="007320D8" w:rsidP="007320D8">
      <w:pPr>
        <w:spacing w:after="0" w:line="360" w:lineRule="auto"/>
        <w:contextualSpacing/>
      </w:pPr>
    </w:p>
    <w:p w14:paraId="4FBC2A92" w14:textId="77777777" w:rsidR="001A3C55" w:rsidRDefault="007320D8" w:rsidP="007320D8">
      <w:pPr>
        <w:spacing w:after="0" w:line="360" w:lineRule="auto"/>
        <w:contextualSpacing/>
      </w:pPr>
      <w:r>
        <w:t>“</w:t>
      </w:r>
      <w:r w:rsidR="001A3C55">
        <w:t xml:space="preserve">Contrary to misinformation that </w:t>
      </w:r>
      <w:r>
        <w:t xml:space="preserve">had been </w:t>
      </w:r>
      <w:r w:rsidR="001A3C55">
        <w:t>circulating in the industry, being able to demonstrate the intervention capability on a much older diesel engine not only proved that this is possible but has rubbished the idea that it is not possible to use the PDS on diesel driven equipment</w:t>
      </w:r>
      <w:r>
        <w:t>,” Jardine says</w:t>
      </w:r>
      <w:r w:rsidR="001A3C55">
        <w:t>.</w:t>
      </w:r>
    </w:p>
    <w:p w14:paraId="00BA105D" w14:textId="77777777" w:rsidR="007320D8" w:rsidRDefault="007320D8" w:rsidP="007320D8">
      <w:pPr>
        <w:spacing w:after="0" w:line="360" w:lineRule="auto"/>
        <w:contextualSpacing/>
      </w:pPr>
    </w:p>
    <w:p w14:paraId="7D1273C8" w14:textId="77777777" w:rsidR="007320D8" w:rsidRDefault="007320D8" w:rsidP="007320D8">
      <w:pPr>
        <w:spacing w:after="0" w:line="360" w:lineRule="auto"/>
        <w:contextualSpacing/>
      </w:pPr>
      <w:r>
        <w:t xml:space="preserve">The Booyco </w:t>
      </w:r>
      <w:r w:rsidRPr="00CA1B3F">
        <w:t>PDS transfers information between users via Booyco Electronics’ Human Machine Interface (HMI)</w:t>
      </w:r>
      <w:r>
        <w:t xml:space="preserve"> and system c</w:t>
      </w:r>
      <w:r w:rsidRPr="00CA1B3F">
        <w:t>ommunication is exchanged with operators using icons, making it easy to understand.</w:t>
      </w:r>
    </w:p>
    <w:p w14:paraId="47F0C21C" w14:textId="77777777" w:rsidR="006955A4" w:rsidRDefault="006955A4" w:rsidP="006955A4">
      <w:pPr>
        <w:spacing w:after="0" w:line="360" w:lineRule="auto"/>
        <w:contextualSpacing/>
      </w:pPr>
    </w:p>
    <w:p w14:paraId="7A537453" w14:textId="77777777" w:rsidR="006955A4" w:rsidRDefault="006955A4" w:rsidP="006955A4">
      <w:pPr>
        <w:spacing w:after="0" w:line="360" w:lineRule="auto"/>
        <w:contextualSpacing/>
      </w:pPr>
      <w:r>
        <w:t>SACEA DAY PIC 01 : Booyco Electronics recently presented the company's PDS offering to SACEA members.</w:t>
      </w:r>
    </w:p>
    <w:p w14:paraId="6EA29148" w14:textId="77777777" w:rsidR="006955A4" w:rsidRDefault="006955A4" w:rsidP="006955A4">
      <w:pPr>
        <w:spacing w:after="0" w:line="360" w:lineRule="auto"/>
        <w:contextualSpacing/>
      </w:pPr>
    </w:p>
    <w:p w14:paraId="6DAC5E2E" w14:textId="77777777" w:rsidR="006955A4" w:rsidRDefault="006955A4" w:rsidP="006955A4">
      <w:pPr>
        <w:spacing w:after="0" w:line="360" w:lineRule="auto"/>
        <w:contextualSpacing/>
      </w:pPr>
      <w:r>
        <w:t>SACEA DAY PIC 02 : The practical demonstration was conducted using a Fermel LHD equipped with the Booyco PDS.</w:t>
      </w:r>
    </w:p>
    <w:p w14:paraId="08A601A0" w14:textId="77777777" w:rsidR="006955A4" w:rsidRDefault="006955A4" w:rsidP="006955A4">
      <w:pPr>
        <w:spacing w:after="0" w:line="360" w:lineRule="auto"/>
        <w:contextualSpacing/>
      </w:pPr>
    </w:p>
    <w:p w14:paraId="639914CA" w14:textId="77777777" w:rsidR="006955A4" w:rsidRDefault="006955A4" w:rsidP="006955A4">
      <w:pPr>
        <w:spacing w:after="0" w:line="360" w:lineRule="auto"/>
        <w:contextualSpacing/>
      </w:pPr>
      <w:r>
        <w:t>SACEA DAY PIC 03 : A simulation was done using an older model trailer mounted diesel engine supplied by ECS that was equipped with a Booyco PDS.</w:t>
      </w:r>
    </w:p>
    <w:p w14:paraId="02BF7608" w14:textId="77777777" w:rsidR="006955A4" w:rsidRDefault="006955A4" w:rsidP="006955A4">
      <w:pPr>
        <w:spacing w:after="0" w:line="360" w:lineRule="auto"/>
        <w:contextualSpacing/>
      </w:pPr>
    </w:p>
    <w:p w14:paraId="061FD2EC" w14:textId="77777777" w:rsidR="007320D8" w:rsidRDefault="006955A4" w:rsidP="006955A4">
      <w:pPr>
        <w:spacing w:after="0" w:line="360" w:lineRule="auto"/>
        <w:contextualSpacing/>
      </w:pPr>
      <w:r>
        <w:t>SACEA DAY PIC 04 AND 04A : Booyco Electronics recently presented the company's PDS offering to SACEA members.</w:t>
      </w:r>
    </w:p>
    <w:p w14:paraId="0DEB5C31" w14:textId="77777777" w:rsidR="006955A4" w:rsidRDefault="006955A4" w:rsidP="006955A4">
      <w:pPr>
        <w:spacing w:after="0" w:line="240" w:lineRule="auto"/>
        <w:contextualSpacing/>
      </w:pPr>
    </w:p>
    <w:p w14:paraId="193C6D9B" w14:textId="77777777" w:rsidR="007320D8" w:rsidRDefault="007320D8" w:rsidP="006955A4">
      <w:pPr>
        <w:spacing w:after="0" w:line="240" w:lineRule="auto"/>
        <w:contextualSpacing/>
      </w:pPr>
      <w:r>
        <w:t xml:space="preserve">ENDS … SEPTEMBER 2017 </w:t>
      </w:r>
    </w:p>
    <w:p w14:paraId="3E45852C" w14:textId="77777777" w:rsidR="006955A4" w:rsidRPr="005F309F" w:rsidRDefault="006955A4" w:rsidP="006955A4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0C12D17A" w14:textId="77777777" w:rsidR="006955A4" w:rsidRDefault="006955A4" w:rsidP="006955A4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48FAE114" w14:textId="77777777" w:rsidR="006955A4" w:rsidRDefault="006955A4" w:rsidP="006955A4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5B99991A" w14:textId="77777777" w:rsidR="006955A4" w:rsidRDefault="006955A4" w:rsidP="006955A4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2E93564F" w14:textId="77777777" w:rsidR="006955A4" w:rsidRPr="009F2FD1" w:rsidRDefault="006955A4" w:rsidP="006955A4">
      <w:pPr>
        <w:spacing w:after="0" w:line="240" w:lineRule="auto"/>
        <w:contextualSpacing/>
        <w:rPr>
          <w:rFonts w:ascii="Calibri" w:hAnsi="Calibri" w:cs="Tahoma"/>
        </w:rPr>
      </w:pPr>
    </w:p>
    <w:p w14:paraId="6562E2B3" w14:textId="77777777" w:rsidR="006955A4" w:rsidRPr="009F2FD1" w:rsidRDefault="006955A4" w:rsidP="006955A4">
      <w:pPr>
        <w:spacing w:after="0"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FOR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:</w:t>
      </w:r>
      <w:r w:rsidRPr="009F2FD1">
        <w:rPr>
          <w:rFonts w:ascii="Calibri" w:hAnsi="Calibri" w:cs="Tahoma"/>
        </w:rPr>
        <w:tab/>
        <w:t>ANTON LOURENS</w:t>
      </w:r>
    </w:p>
    <w:p w14:paraId="1D9FCA3E" w14:textId="77777777" w:rsidR="006955A4" w:rsidRPr="009F2FD1" w:rsidRDefault="006955A4" w:rsidP="006955A4">
      <w:pPr>
        <w:spacing w:after="0"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BOOYCO ELECTRONICS (PTY) LTD</w:t>
      </w:r>
    </w:p>
    <w:p w14:paraId="161E5E81" w14:textId="77777777" w:rsidR="006955A4" w:rsidRDefault="006955A4" w:rsidP="006955A4">
      <w:pPr>
        <w:spacing w:after="0" w:line="240" w:lineRule="auto"/>
        <w:ind w:left="2160" w:firstLine="720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TEL : 0861 BOOYCO (266926)</w:t>
      </w:r>
    </w:p>
    <w:p w14:paraId="261C3443" w14:textId="77777777" w:rsidR="006955A4" w:rsidRPr="009F2FD1" w:rsidRDefault="006955A4" w:rsidP="006955A4">
      <w:pPr>
        <w:spacing w:after="0"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anton@booyco-electronics.co.za</w:t>
      </w:r>
    </w:p>
    <w:p w14:paraId="230DA710" w14:textId="77777777" w:rsidR="006955A4" w:rsidRPr="009F2FD1" w:rsidRDefault="006955A4" w:rsidP="006955A4">
      <w:pPr>
        <w:spacing w:after="0"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hyperlink r:id="rId7" w:history="1">
        <w:r w:rsidRPr="009F2FD1">
          <w:rPr>
            <w:rStyle w:val="Hyperlink"/>
            <w:rFonts w:ascii="Calibri" w:hAnsi="Calibri" w:cs="Tahoma"/>
          </w:rPr>
          <w:t>www.booyco-electronics.co.za</w:t>
        </w:r>
      </w:hyperlink>
    </w:p>
    <w:p w14:paraId="5DCED78B" w14:textId="77777777" w:rsidR="006955A4" w:rsidRDefault="006955A4" w:rsidP="007320D8">
      <w:pPr>
        <w:spacing w:after="0" w:line="360" w:lineRule="auto"/>
        <w:contextualSpacing/>
      </w:pPr>
    </w:p>
    <w:sectPr w:rsidR="006955A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8E8B4" w14:textId="77777777" w:rsidR="003360AF" w:rsidRDefault="003360AF" w:rsidP="007320D8">
      <w:pPr>
        <w:spacing w:after="0" w:line="240" w:lineRule="auto"/>
      </w:pPr>
      <w:r>
        <w:separator/>
      </w:r>
    </w:p>
  </w:endnote>
  <w:endnote w:type="continuationSeparator" w:id="0">
    <w:p w14:paraId="20DBD556" w14:textId="77777777" w:rsidR="003360AF" w:rsidRDefault="003360AF" w:rsidP="0073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28488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CEA153" w14:textId="77777777" w:rsidR="007320D8" w:rsidRDefault="007320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7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A0730" w14:textId="77777777" w:rsidR="003360AF" w:rsidRDefault="003360AF" w:rsidP="007320D8">
      <w:pPr>
        <w:spacing w:after="0" w:line="240" w:lineRule="auto"/>
      </w:pPr>
      <w:r>
        <w:separator/>
      </w:r>
    </w:p>
  </w:footnote>
  <w:footnote w:type="continuationSeparator" w:id="0">
    <w:p w14:paraId="3E929B69" w14:textId="77777777" w:rsidR="003360AF" w:rsidRDefault="003360AF" w:rsidP="0073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336C5" w14:textId="77777777" w:rsidR="007320D8" w:rsidRDefault="007320D8" w:rsidP="007320D8">
    <w:pPr>
      <w:pStyle w:val="Header"/>
      <w:jc w:val="right"/>
    </w:pPr>
    <w:r>
      <w:t>booyco pds at sacea day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80"/>
    <w:rsid w:val="001317EF"/>
    <w:rsid w:val="001A3C55"/>
    <w:rsid w:val="003360AF"/>
    <w:rsid w:val="00385545"/>
    <w:rsid w:val="004844E8"/>
    <w:rsid w:val="004B4A0A"/>
    <w:rsid w:val="006955A4"/>
    <w:rsid w:val="007320D8"/>
    <w:rsid w:val="00811B33"/>
    <w:rsid w:val="00953A80"/>
    <w:rsid w:val="00C85AA7"/>
    <w:rsid w:val="00D8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D28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0D8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73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0D8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2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0D8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6955A4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6955A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6955A4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booyco-electronics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2653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2017-09-06T12:12:00Z</cp:lastPrinted>
  <dcterms:created xsi:type="dcterms:W3CDTF">2017-09-08T09:39:00Z</dcterms:created>
  <dcterms:modified xsi:type="dcterms:W3CDTF">2017-09-08T09:39:00Z</dcterms:modified>
</cp:coreProperties>
</file>