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498C1" w14:textId="77777777" w:rsidR="001D1528" w:rsidRPr="00F845EC" w:rsidRDefault="00F953BF" w:rsidP="00F953BF">
      <w:pPr>
        <w:spacing w:line="360" w:lineRule="auto"/>
        <w:jc w:val="both"/>
        <w:rPr>
          <w:rFonts w:ascii="Century Gothic" w:hAnsi="Century Gothic"/>
          <w:b/>
          <w:sz w:val="20"/>
        </w:rPr>
      </w:pPr>
      <w:bookmarkStart w:id="0" w:name="_GoBack"/>
      <w:bookmarkEnd w:id="0"/>
      <w:r w:rsidRPr="00F845EC">
        <w:rPr>
          <w:rFonts w:ascii="Century Gothic" w:hAnsi="Century Gothic"/>
          <w:b/>
          <w:sz w:val="20"/>
        </w:rPr>
        <w:t xml:space="preserve">BBF Safety Group </w:t>
      </w:r>
    </w:p>
    <w:p w14:paraId="6544EAFE" w14:textId="77777777" w:rsidR="00F953BF" w:rsidRPr="00F845EC" w:rsidRDefault="00F953BF" w:rsidP="00F953BF">
      <w:pPr>
        <w:spacing w:line="360" w:lineRule="auto"/>
        <w:jc w:val="both"/>
        <w:rPr>
          <w:rFonts w:ascii="Century Gothic" w:hAnsi="Century Gothic"/>
          <w:i/>
          <w:sz w:val="20"/>
        </w:rPr>
      </w:pPr>
      <w:r w:rsidRPr="00F845EC">
        <w:rPr>
          <w:rFonts w:ascii="Century Gothic" w:hAnsi="Century Gothic"/>
          <w:i/>
          <w:sz w:val="20"/>
        </w:rPr>
        <w:t xml:space="preserve">Corporate Social Responsibility Initiative: Happy Feet Youth Project </w:t>
      </w:r>
    </w:p>
    <w:p w14:paraId="1FF80C09" w14:textId="77777777" w:rsidR="00F953BF" w:rsidRDefault="00F953BF" w:rsidP="00F953BF">
      <w:pPr>
        <w:pBdr>
          <w:bottom w:val="dotted" w:sz="24" w:space="1" w:color="auto"/>
        </w:pBd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Copy Deck: V1.0 </w:t>
      </w:r>
    </w:p>
    <w:p w14:paraId="09F26F1E" w14:textId="77777777" w:rsidR="00F953BF" w:rsidRDefault="00F953BF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349D8E11" w14:textId="77777777" w:rsidR="00F953BF" w:rsidRPr="00F845EC" w:rsidRDefault="00F953BF" w:rsidP="00F845EC">
      <w:pPr>
        <w:spacing w:line="360" w:lineRule="auto"/>
        <w:jc w:val="center"/>
        <w:rPr>
          <w:rFonts w:ascii="Century Gothic" w:hAnsi="Century Gothic"/>
          <w:b/>
          <w:sz w:val="20"/>
        </w:rPr>
      </w:pPr>
      <w:r w:rsidRPr="00F845EC">
        <w:rPr>
          <w:rFonts w:ascii="Century Gothic" w:hAnsi="Century Gothic"/>
          <w:b/>
          <w:sz w:val="20"/>
        </w:rPr>
        <w:t>If you’re happy and you know it, stomp your feet!</w:t>
      </w:r>
    </w:p>
    <w:p w14:paraId="1B5FF68C" w14:textId="77777777" w:rsidR="00F953BF" w:rsidRDefault="00F953BF" w:rsidP="00F845EC">
      <w:pPr>
        <w:spacing w:line="360" w:lineRule="auto"/>
        <w:jc w:val="center"/>
        <w:rPr>
          <w:rFonts w:ascii="Century Gothic" w:hAnsi="Century Gothic"/>
          <w:i/>
          <w:sz w:val="20"/>
        </w:rPr>
      </w:pPr>
      <w:r w:rsidRPr="00792E0E">
        <w:rPr>
          <w:rFonts w:ascii="Century Gothic" w:hAnsi="Century Gothic"/>
          <w:i/>
          <w:sz w:val="20"/>
        </w:rPr>
        <w:t xml:space="preserve">BBF Safety Group donation </w:t>
      </w:r>
      <w:r w:rsidR="00792E0E" w:rsidRPr="00792E0E">
        <w:rPr>
          <w:rFonts w:ascii="Century Gothic" w:hAnsi="Century Gothic"/>
          <w:i/>
          <w:sz w:val="20"/>
        </w:rPr>
        <w:t xml:space="preserve">enables youth </w:t>
      </w:r>
      <w:r w:rsidR="001B3644">
        <w:rPr>
          <w:rFonts w:ascii="Century Gothic" w:hAnsi="Century Gothic"/>
          <w:i/>
          <w:sz w:val="20"/>
        </w:rPr>
        <w:t>upliftment</w:t>
      </w:r>
      <w:r w:rsidR="00792E0E" w:rsidRPr="00792E0E">
        <w:rPr>
          <w:rFonts w:ascii="Century Gothic" w:hAnsi="Century Gothic"/>
          <w:i/>
          <w:sz w:val="20"/>
        </w:rPr>
        <w:t xml:space="preserve"> project to extend its reach to more children</w:t>
      </w:r>
    </w:p>
    <w:p w14:paraId="4B822091" w14:textId="77777777" w:rsidR="00F953BF" w:rsidRDefault="00F953BF" w:rsidP="00F953BF">
      <w:pPr>
        <w:spacing w:line="360" w:lineRule="auto"/>
        <w:jc w:val="both"/>
        <w:rPr>
          <w:rFonts w:ascii="Century Gothic" w:hAnsi="Century Gothic"/>
          <w:i/>
          <w:sz w:val="20"/>
        </w:rPr>
      </w:pPr>
    </w:p>
    <w:p w14:paraId="5A282DFF" w14:textId="77777777" w:rsidR="00F953BF" w:rsidRDefault="00F953BF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The Happy Feet Youth Project is </w:t>
      </w:r>
      <w:r w:rsidR="00081228">
        <w:rPr>
          <w:rFonts w:ascii="Century Gothic" w:hAnsi="Century Gothic"/>
          <w:sz w:val="20"/>
        </w:rPr>
        <w:t xml:space="preserve">a Cape Town-based non-governmental organisation that works with </w:t>
      </w:r>
      <w:r w:rsidR="002D0E8C">
        <w:rPr>
          <w:rFonts w:ascii="Century Gothic" w:hAnsi="Century Gothic"/>
          <w:sz w:val="20"/>
        </w:rPr>
        <w:t xml:space="preserve">under-privileged </w:t>
      </w:r>
      <w:r w:rsidR="00081228">
        <w:rPr>
          <w:rFonts w:ascii="Century Gothic" w:hAnsi="Century Gothic"/>
          <w:sz w:val="20"/>
        </w:rPr>
        <w:t xml:space="preserve">children in </w:t>
      </w:r>
      <w:r w:rsidR="00312B2A">
        <w:rPr>
          <w:rFonts w:ascii="Century Gothic" w:hAnsi="Century Gothic"/>
          <w:sz w:val="20"/>
        </w:rPr>
        <w:t>one of the oldest</w:t>
      </w:r>
      <w:r w:rsidR="00BD6D2B">
        <w:rPr>
          <w:rFonts w:ascii="Century Gothic" w:hAnsi="Century Gothic"/>
          <w:sz w:val="20"/>
        </w:rPr>
        <w:t xml:space="preserve"> and</w:t>
      </w:r>
      <w:r w:rsidR="008A6D5C">
        <w:rPr>
          <w:rFonts w:ascii="Century Gothic" w:hAnsi="Century Gothic"/>
          <w:sz w:val="20"/>
        </w:rPr>
        <w:t xml:space="preserve"> most</w:t>
      </w:r>
      <w:r w:rsidR="00BD6D2B">
        <w:rPr>
          <w:rFonts w:ascii="Century Gothic" w:hAnsi="Century Gothic"/>
          <w:sz w:val="20"/>
        </w:rPr>
        <w:t xml:space="preserve"> over-crowded</w:t>
      </w:r>
      <w:r w:rsidR="00081228">
        <w:rPr>
          <w:rFonts w:ascii="Century Gothic" w:hAnsi="Century Gothic"/>
          <w:sz w:val="20"/>
        </w:rPr>
        <w:t xml:space="preserve"> </w:t>
      </w:r>
      <w:r w:rsidR="00D35D29">
        <w:rPr>
          <w:rFonts w:ascii="Century Gothic" w:hAnsi="Century Gothic"/>
          <w:sz w:val="20"/>
        </w:rPr>
        <w:t>township</w:t>
      </w:r>
      <w:r w:rsidR="00312B2A">
        <w:rPr>
          <w:rFonts w:ascii="Century Gothic" w:hAnsi="Century Gothic"/>
          <w:sz w:val="20"/>
        </w:rPr>
        <w:t>s</w:t>
      </w:r>
      <w:r w:rsidR="00CD6EE1">
        <w:rPr>
          <w:rFonts w:ascii="Century Gothic" w:hAnsi="Century Gothic"/>
          <w:sz w:val="20"/>
        </w:rPr>
        <w:t xml:space="preserve"> called</w:t>
      </w:r>
      <w:r w:rsidR="00081228">
        <w:rPr>
          <w:rFonts w:ascii="Century Gothic" w:hAnsi="Century Gothic"/>
          <w:sz w:val="20"/>
        </w:rPr>
        <w:t xml:space="preserve"> Langa</w:t>
      </w:r>
      <w:r w:rsidR="0089333A">
        <w:rPr>
          <w:rFonts w:ascii="Century Gothic" w:hAnsi="Century Gothic"/>
          <w:sz w:val="20"/>
        </w:rPr>
        <w:t>. The project was set-up</w:t>
      </w:r>
      <w:r w:rsidR="00D35D29">
        <w:rPr>
          <w:rFonts w:ascii="Century Gothic" w:hAnsi="Century Gothic"/>
          <w:sz w:val="20"/>
        </w:rPr>
        <w:t xml:space="preserve"> t</w:t>
      </w:r>
      <w:r w:rsidR="00BD6D2B">
        <w:rPr>
          <w:rFonts w:ascii="Century Gothic" w:hAnsi="Century Gothic"/>
          <w:sz w:val="20"/>
        </w:rPr>
        <w:t>o</w:t>
      </w:r>
      <w:r w:rsidR="0089333A">
        <w:rPr>
          <w:rFonts w:ascii="Century Gothic" w:hAnsi="Century Gothic"/>
          <w:sz w:val="20"/>
        </w:rPr>
        <w:t xml:space="preserve"> help keep children</w:t>
      </w:r>
      <w:r w:rsidR="00BD6D2B">
        <w:rPr>
          <w:rFonts w:ascii="Century Gothic" w:hAnsi="Century Gothic"/>
          <w:sz w:val="20"/>
        </w:rPr>
        <w:t xml:space="preserve"> off the streets, </w:t>
      </w:r>
      <w:r w:rsidR="00D35D29">
        <w:rPr>
          <w:rFonts w:ascii="Century Gothic" w:hAnsi="Century Gothic"/>
          <w:sz w:val="20"/>
        </w:rPr>
        <w:t>away from criminal elements</w:t>
      </w:r>
      <w:r w:rsidR="00920818">
        <w:rPr>
          <w:rFonts w:ascii="Century Gothic" w:hAnsi="Century Gothic"/>
          <w:sz w:val="20"/>
        </w:rPr>
        <w:t xml:space="preserve"> and expose them</w:t>
      </w:r>
      <w:r w:rsidR="0089333A">
        <w:rPr>
          <w:rFonts w:ascii="Century Gothic" w:hAnsi="Century Gothic"/>
          <w:sz w:val="20"/>
        </w:rPr>
        <w:t xml:space="preserve"> to </w:t>
      </w:r>
      <w:r w:rsidR="00BD6D2B">
        <w:rPr>
          <w:rFonts w:ascii="Century Gothic" w:hAnsi="Century Gothic"/>
          <w:sz w:val="20"/>
        </w:rPr>
        <w:t>brighter and better prospects outside the township</w:t>
      </w:r>
      <w:r w:rsidR="00D35D29">
        <w:rPr>
          <w:rFonts w:ascii="Century Gothic" w:hAnsi="Century Gothic"/>
          <w:sz w:val="20"/>
        </w:rPr>
        <w:t xml:space="preserve">. </w:t>
      </w:r>
      <w:r w:rsidR="00081228">
        <w:rPr>
          <w:rFonts w:ascii="Century Gothic" w:hAnsi="Century Gothic"/>
          <w:sz w:val="20"/>
        </w:rPr>
        <w:t xml:space="preserve"> </w:t>
      </w:r>
    </w:p>
    <w:p w14:paraId="527968E0" w14:textId="77777777" w:rsidR="00044174" w:rsidRDefault="00044174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16B94008" w14:textId="77777777" w:rsidR="00044174" w:rsidRDefault="00044174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The project’s mission is powerful: To improve educational opportunities and encourage healthy lifestyles for its participating children. Values such as confidence, discipline, expression and respect are instilled through traditional</w:t>
      </w:r>
      <w:r w:rsidR="00A10438">
        <w:rPr>
          <w:rFonts w:ascii="Century Gothic" w:hAnsi="Century Gothic"/>
          <w:sz w:val="20"/>
        </w:rPr>
        <w:t xml:space="preserve"> children-led choreograph</w:t>
      </w:r>
      <w:r w:rsidR="00920818">
        <w:rPr>
          <w:rFonts w:ascii="Century Gothic" w:hAnsi="Century Gothic"/>
          <w:sz w:val="20"/>
        </w:rPr>
        <w:t>ed gumboot dancing. In addition, the project provides</w:t>
      </w:r>
      <w:r w:rsidR="00A10438">
        <w:rPr>
          <w:rFonts w:ascii="Century Gothic" w:hAnsi="Century Gothic"/>
          <w:sz w:val="20"/>
        </w:rPr>
        <w:t xml:space="preserve"> </w:t>
      </w:r>
      <w:r w:rsidR="00BD6D2B">
        <w:rPr>
          <w:rFonts w:ascii="Century Gothic" w:hAnsi="Century Gothic"/>
          <w:sz w:val="20"/>
        </w:rPr>
        <w:t xml:space="preserve">after school support in computers, technology and maths </w:t>
      </w:r>
      <w:r w:rsidR="00920818">
        <w:rPr>
          <w:rFonts w:ascii="Century Gothic" w:hAnsi="Century Gothic"/>
          <w:sz w:val="20"/>
        </w:rPr>
        <w:t>as well as</w:t>
      </w:r>
      <w:r w:rsidR="00BD6D2B">
        <w:rPr>
          <w:rFonts w:ascii="Century Gothic" w:hAnsi="Century Gothic"/>
          <w:sz w:val="20"/>
        </w:rPr>
        <w:t xml:space="preserve"> a food programme to ensure they are </w:t>
      </w:r>
      <w:r w:rsidR="008E521E">
        <w:rPr>
          <w:rFonts w:ascii="Century Gothic" w:hAnsi="Century Gothic"/>
          <w:sz w:val="20"/>
        </w:rPr>
        <w:t>receiving</w:t>
      </w:r>
      <w:r w:rsidR="00BD6D2B">
        <w:rPr>
          <w:rFonts w:ascii="Century Gothic" w:hAnsi="Century Gothic"/>
          <w:sz w:val="20"/>
        </w:rPr>
        <w:t xml:space="preserve"> </w:t>
      </w:r>
      <w:r w:rsidR="00920818">
        <w:rPr>
          <w:rFonts w:ascii="Century Gothic" w:hAnsi="Century Gothic"/>
          <w:sz w:val="20"/>
        </w:rPr>
        <w:t>adequate</w:t>
      </w:r>
      <w:r w:rsidR="00BD6D2B">
        <w:rPr>
          <w:rFonts w:ascii="Century Gothic" w:hAnsi="Century Gothic"/>
          <w:sz w:val="20"/>
        </w:rPr>
        <w:t xml:space="preserve"> nutrition. </w:t>
      </w:r>
      <w:r>
        <w:rPr>
          <w:rFonts w:ascii="Century Gothic" w:hAnsi="Century Gothic"/>
          <w:sz w:val="20"/>
        </w:rPr>
        <w:t xml:space="preserve"> </w:t>
      </w:r>
    </w:p>
    <w:p w14:paraId="5BDA2089" w14:textId="77777777" w:rsidR="00044174" w:rsidRDefault="00044174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5A1F195C" w14:textId="77777777" w:rsidR="00044174" w:rsidRDefault="00044174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Wayne, a proud member of the BBF Safety Group, recently donated 48 pairs of </w:t>
      </w:r>
      <w:r w:rsidR="003023A8">
        <w:rPr>
          <w:rFonts w:ascii="Century Gothic" w:hAnsi="Century Gothic"/>
          <w:sz w:val="20"/>
        </w:rPr>
        <w:t xml:space="preserve">gumboots to the Happy Feet Project. The donation will enable the project to grow its intake of young people from the township, thereby affording them the opportunity to experience </w:t>
      </w:r>
      <w:r w:rsidR="00B2219C">
        <w:rPr>
          <w:rFonts w:ascii="Century Gothic" w:hAnsi="Century Gothic"/>
          <w:sz w:val="20"/>
        </w:rPr>
        <w:t>the</w:t>
      </w:r>
      <w:r w:rsidR="00792E0E">
        <w:rPr>
          <w:rFonts w:ascii="Century Gothic" w:hAnsi="Century Gothic"/>
          <w:sz w:val="20"/>
        </w:rPr>
        <w:t xml:space="preserve"> same</w:t>
      </w:r>
      <w:r w:rsidR="00B2219C">
        <w:rPr>
          <w:rFonts w:ascii="Century Gothic" w:hAnsi="Century Gothic"/>
          <w:sz w:val="20"/>
        </w:rPr>
        <w:t xml:space="preserve"> sense of belonging, inspiration and happiness</w:t>
      </w:r>
      <w:r w:rsidR="00792E0E">
        <w:rPr>
          <w:rFonts w:ascii="Century Gothic" w:hAnsi="Century Gothic"/>
          <w:sz w:val="20"/>
        </w:rPr>
        <w:t xml:space="preserve">. </w:t>
      </w:r>
      <w:r w:rsidR="00B2219C">
        <w:rPr>
          <w:rFonts w:ascii="Century Gothic" w:hAnsi="Century Gothic"/>
          <w:sz w:val="20"/>
        </w:rPr>
        <w:t xml:space="preserve"> </w:t>
      </w:r>
      <w:r w:rsidR="003023A8">
        <w:rPr>
          <w:rFonts w:ascii="Century Gothic" w:hAnsi="Century Gothic"/>
          <w:sz w:val="20"/>
        </w:rPr>
        <w:t xml:space="preserve"> </w:t>
      </w:r>
    </w:p>
    <w:p w14:paraId="761CC658" w14:textId="77777777" w:rsidR="003023A8" w:rsidRDefault="003023A8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48F21BB3" w14:textId="77777777" w:rsidR="003023A8" w:rsidRDefault="003023A8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“Our work would not be possible without the support of corporate sponsors such as BBF Safety Group. We are truly thrilled by the arrival of o</w:t>
      </w:r>
      <w:r w:rsidR="001B3644">
        <w:rPr>
          <w:rFonts w:ascii="Century Gothic" w:hAnsi="Century Gothic"/>
          <w:sz w:val="20"/>
        </w:rPr>
        <w:t>u</w:t>
      </w:r>
      <w:r>
        <w:rPr>
          <w:rFonts w:ascii="Century Gothic" w:hAnsi="Century Gothic"/>
          <w:sz w:val="20"/>
        </w:rPr>
        <w:t>r new ‘music instruments’ and extend our sincere thanks to the people who</w:t>
      </w:r>
      <w:r w:rsidR="002D0E8C">
        <w:rPr>
          <w:rFonts w:ascii="Century Gothic" w:hAnsi="Century Gothic"/>
          <w:sz w:val="20"/>
        </w:rPr>
        <w:t xml:space="preserve"> made it possible,” says Siviwe</w:t>
      </w:r>
      <w:r w:rsidR="006D6B18">
        <w:rPr>
          <w:rFonts w:ascii="Century Gothic" w:hAnsi="Century Gothic"/>
          <w:sz w:val="20"/>
        </w:rPr>
        <w:t xml:space="preserve"> Mbinda</w:t>
      </w:r>
      <w:r w:rsidR="002D0E8C">
        <w:rPr>
          <w:rFonts w:ascii="Century Gothic" w:hAnsi="Century Gothic"/>
          <w:sz w:val="20"/>
        </w:rPr>
        <w:t>, Founder</w:t>
      </w:r>
      <w:r>
        <w:rPr>
          <w:rFonts w:ascii="Century Gothic" w:hAnsi="Century Gothic"/>
          <w:sz w:val="20"/>
        </w:rPr>
        <w:t xml:space="preserve"> of The Happy Feet Youth Project.  </w:t>
      </w:r>
    </w:p>
    <w:p w14:paraId="0B1D7414" w14:textId="77777777" w:rsidR="00B2219C" w:rsidRDefault="00B2219C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03FAD2C6" w14:textId="77777777" w:rsidR="00706C9F" w:rsidRDefault="00387C32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lastRenderedPageBreak/>
        <w:t xml:space="preserve">On </w:t>
      </w:r>
      <w:r w:rsidR="00706C9F">
        <w:rPr>
          <w:rFonts w:ascii="Century Gothic" w:hAnsi="Century Gothic"/>
          <w:sz w:val="20"/>
        </w:rPr>
        <w:t xml:space="preserve">the day of the handover, Wayne employees were fortunate enough to meet Siviwe and the children and attempted to learn some of the more ‘simple’ steps, </w:t>
      </w:r>
      <w:r w:rsidR="00920818">
        <w:rPr>
          <w:rFonts w:ascii="Century Gothic" w:hAnsi="Century Gothic"/>
          <w:sz w:val="20"/>
        </w:rPr>
        <w:t>steps which</w:t>
      </w:r>
      <w:r w:rsidR="00706C9F">
        <w:rPr>
          <w:rFonts w:ascii="Century Gothic" w:hAnsi="Century Gothic"/>
          <w:sz w:val="20"/>
        </w:rPr>
        <w:t xml:space="preserve"> children</w:t>
      </w:r>
      <w:r w:rsidR="00920818">
        <w:rPr>
          <w:rFonts w:ascii="Century Gothic" w:hAnsi="Century Gothic"/>
          <w:sz w:val="20"/>
        </w:rPr>
        <w:t xml:space="preserve"> can do with such apparent </w:t>
      </w:r>
      <w:r w:rsidR="00706C9F">
        <w:rPr>
          <w:rFonts w:ascii="Century Gothic" w:hAnsi="Century Gothic"/>
          <w:sz w:val="20"/>
        </w:rPr>
        <w:t xml:space="preserve">ease. </w:t>
      </w:r>
    </w:p>
    <w:p w14:paraId="4874AF8D" w14:textId="77777777" w:rsidR="00920818" w:rsidRDefault="00920818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3F7F81D9" w14:textId="77777777" w:rsidR="00706C9F" w:rsidRDefault="00920818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“T</w:t>
      </w:r>
      <w:r w:rsidR="00DB3084">
        <w:rPr>
          <w:rFonts w:ascii="Century Gothic" w:hAnsi="Century Gothic"/>
          <w:sz w:val="20"/>
        </w:rPr>
        <w:t xml:space="preserve">he dancing </w:t>
      </w:r>
      <w:r w:rsidR="00387C32">
        <w:rPr>
          <w:rFonts w:ascii="Century Gothic" w:hAnsi="Century Gothic"/>
          <w:sz w:val="20"/>
        </w:rPr>
        <w:t>was a lot more difficult than it looks</w:t>
      </w:r>
      <w:r>
        <w:rPr>
          <w:rFonts w:ascii="Century Gothic" w:hAnsi="Century Gothic"/>
          <w:sz w:val="20"/>
        </w:rPr>
        <w:t>,</w:t>
      </w:r>
      <w:r w:rsidR="00387C32">
        <w:rPr>
          <w:rFonts w:ascii="Century Gothic" w:hAnsi="Century Gothic"/>
          <w:sz w:val="20"/>
        </w:rPr>
        <w:t xml:space="preserve"> but what a pleasure to meet Siviwe and the wonderful children at Happy Feet. It was eye opening to see how you can do so much with s</w:t>
      </w:r>
      <w:r w:rsidR="000C4F20">
        <w:rPr>
          <w:rFonts w:ascii="Century Gothic" w:hAnsi="Century Gothic"/>
          <w:sz w:val="20"/>
        </w:rPr>
        <w:t xml:space="preserve">o little </w:t>
      </w:r>
      <w:r w:rsidR="00EB0417">
        <w:rPr>
          <w:rFonts w:ascii="Century Gothic" w:hAnsi="Century Gothic"/>
          <w:sz w:val="20"/>
        </w:rPr>
        <w:t xml:space="preserve">and how this project </w:t>
      </w:r>
      <w:r w:rsidR="000C4F20">
        <w:rPr>
          <w:rFonts w:ascii="Century Gothic" w:hAnsi="Century Gothic"/>
          <w:sz w:val="20"/>
        </w:rPr>
        <w:t>positively</w:t>
      </w:r>
      <w:r w:rsidR="004A4D98">
        <w:rPr>
          <w:rFonts w:ascii="Century Gothic" w:hAnsi="Century Gothic"/>
          <w:sz w:val="20"/>
        </w:rPr>
        <w:t xml:space="preserve"> prepares</w:t>
      </w:r>
      <w:r w:rsidR="00EB0417">
        <w:rPr>
          <w:rFonts w:ascii="Century Gothic" w:hAnsi="Century Gothic"/>
          <w:sz w:val="20"/>
        </w:rPr>
        <w:t xml:space="preserve"> them for a much bigger stage in life.</w:t>
      </w:r>
      <w:r>
        <w:rPr>
          <w:rFonts w:ascii="Century Gothic" w:hAnsi="Century Gothic"/>
          <w:sz w:val="20"/>
        </w:rPr>
        <w:t xml:space="preserve"> It was an amazing </w:t>
      </w:r>
      <w:r w:rsidR="00387C32">
        <w:rPr>
          <w:rFonts w:ascii="Century Gothic" w:hAnsi="Century Gothic"/>
          <w:sz w:val="20"/>
        </w:rPr>
        <w:t>experience that I was honoured to be part o</w:t>
      </w:r>
      <w:r>
        <w:rPr>
          <w:rFonts w:ascii="Century Gothic" w:hAnsi="Century Gothic"/>
          <w:sz w:val="20"/>
        </w:rPr>
        <w:t>f,</w:t>
      </w:r>
      <w:r w:rsidR="00387C32">
        <w:rPr>
          <w:rFonts w:ascii="Century Gothic" w:hAnsi="Century Gothic"/>
          <w:sz w:val="20"/>
        </w:rPr>
        <w:t>”</w:t>
      </w:r>
      <w:r>
        <w:rPr>
          <w:rFonts w:ascii="Century Gothic" w:hAnsi="Century Gothic"/>
          <w:sz w:val="20"/>
        </w:rPr>
        <w:t xml:space="preserve"> commented Handre Botha, Sector Specialist, BBF Safety Group.</w:t>
      </w:r>
    </w:p>
    <w:p w14:paraId="19A54291" w14:textId="77777777" w:rsidR="00920818" w:rsidRDefault="00920818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73F77B41" w14:textId="77777777" w:rsidR="00B2219C" w:rsidRDefault="00B2219C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Wayne is South Africa’</w:t>
      </w:r>
      <w:r w:rsidR="005E5CE8">
        <w:rPr>
          <w:rFonts w:ascii="Century Gothic" w:hAnsi="Century Gothic"/>
          <w:sz w:val="20"/>
        </w:rPr>
        <w:t xml:space="preserve">s leading injection moulded PVC and PU gumboot manufacturer. With a wide product range that caters for a diversity of working environments, Wayne is committed to promoting social and economic equality in South Africa and will continue to support community projects that make a meaningful impact.  </w:t>
      </w:r>
    </w:p>
    <w:p w14:paraId="784070DC" w14:textId="77777777" w:rsidR="00920818" w:rsidRDefault="00920818" w:rsidP="00F953BF">
      <w:pPr>
        <w:spacing w:line="360" w:lineRule="auto"/>
        <w:jc w:val="both"/>
        <w:rPr>
          <w:rFonts w:ascii="Century Gothic" w:hAnsi="Century Gothic"/>
          <w:sz w:val="20"/>
        </w:rPr>
      </w:pPr>
    </w:p>
    <w:p w14:paraId="5B3698B0" w14:textId="77777777" w:rsidR="00920818" w:rsidRPr="00F953BF" w:rsidRDefault="00920818" w:rsidP="00F953BF">
      <w:pPr>
        <w:spacing w:line="360" w:lineRule="auto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##ENDS##</w:t>
      </w:r>
    </w:p>
    <w:sectPr w:rsidR="00920818" w:rsidRPr="00F95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3BF"/>
    <w:rsid w:val="00044174"/>
    <w:rsid w:val="00081228"/>
    <w:rsid w:val="000C4F20"/>
    <w:rsid w:val="001B1F7A"/>
    <w:rsid w:val="001B3644"/>
    <w:rsid w:val="002D0E8C"/>
    <w:rsid w:val="003023A8"/>
    <w:rsid w:val="00312B2A"/>
    <w:rsid w:val="00387C32"/>
    <w:rsid w:val="004066DB"/>
    <w:rsid w:val="004A4D98"/>
    <w:rsid w:val="005106F3"/>
    <w:rsid w:val="00576D55"/>
    <w:rsid w:val="005E5CE8"/>
    <w:rsid w:val="006D6B18"/>
    <w:rsid w:val="00706C9F"/>
    <w:rsid w:val="00792E0E"/>
    <w:rsid w:val="0089333A"/>
    <w:rsid w:val="008A598E"/>
    <w:rsid w:val="008A6D5C"/>
    <w:rsid w:val="008C07C1"/>
    <w:rsid w:val="008E521E"/>
    <w:rsid w:val="00920818"/>
    <w:rsid w:val="00A10438"/>
    <w:rsid w:val="00B2219C"/>
    <w:rsid w:val="00B57194"/>
    <w:rsid w:val="00B73EEC"/>
    <w:rsid w:val="00BD6D2B"/>
    <w:rsid w:val="00C61DDB"/>
    <w:rsid w:val="00CD5DE0"/>
    <w:rsid w:val="00CD6EE1"/>
    <w:rsid w:val="00D35D29"/>
    <w:rsid w:val="00D45193"/>
    <w:rsid w:val="00DB3084"/>
    <w:rsid w:val="00EB0417"/>
    <w:rsid w:val="00F845EC"/>
    <w:rsid w:val="00F9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D865"/>
  <w15:chartTrackingRefBased/>
  <w15:docId w15:val="{60D1DCAA-EBE5-42E3-8358-C947D34E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2218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Hansen, Jacques-Philip | HANDEL</dc:creator>
  <cp:keywords/>
  <dc:description/>
  <cp:lastModifiedBy>Priscilla Moroke</cp:lastModifiedBy>
  <cp:revision>2</cp:revision>
  <dcterms:created xsi:type="dcterms:W3CDTF">2017-07-17T10:52:00Z</dcterms:created>
  <dcterms:modified xsi:type="dcterms:W3CDTF">2017-07-17T10:52:00Z</dcterms:modified>
</cp:coreProperties>
</file>