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D508CD" w14:textId="2B2A1E8F" w:rsidR="00FC0369" w:rsidRDefault="00FC0369" w:rsidP="00BF77D1">
      <w:pPr>
        <w:spacing w:line="480" w:lineRule="auto"/>
        <w:ind w:right="-489"/>
        <w:jc w:val="both"/>
        <w:rPr>
          <w:b/>
          <w:bCs/>
          <w:iCs/>
          <w:sz w:val="36"/>
          <w:szCs w:val="36"/>
        </w:rPr>
      </w:pPr>
      <w:bookmarkStart w:id="0" w:name="_GoBack"/>
      <w:bookmarkEnd w:id="0"/>
    </w:p>
    <w:p w14:paraId="42A8FA04" w14:textId="14E3A29B" w:rsidR="00735EA6" w:rsidRDefault="00A51912" w:rsidP="00511900">
      <w:pPr>
        <w:spacing w:line="480" w:lineRule="auto"/>
        <w:ind w:left="-567" w:right="-489"/>
        <w:jc w:val="both"/>
        <w:rPr>
          <w:b/>
          <w:bCs/>
          <w:iCs/>
          <w:sz w:val="36"/>
          <w:szCs w:val="36"/>
        </w:rPr>
      </w:pPr>
      <w:r>
        <w:rPr>
          <w:b/>
          <w:bCs/>
          <w:iCs/>
          <w:sz w:val="36"/>
          <w:szCs w:val="36"/>
        </w:rPr>
        <w:t xml:space="preserve">Virtualscape </w:t>
      </w:r>
      <w:r w:rsidR="00372CFC">
        <w:rPr>
          <w:b/>
          <w:bCs/>
          <w:iCs/>
          <w:sz w:val="36"/>
          <w:szCs w:val="36"/>
        </w:rPr>
        <w:t xml:space="preserve">Visuals </w:t>
      </w:r>
      <w:r w:rsidR="00735EA6">
        <w:rPr>
          <w:b/>
          <w:bCs/>
          <w:iCs/>
          <w:sz w:val="36"/>
          <w:szCs w:val="36"/>
        </w:rPr>
        <w:t>–</w:t>
      </w:r>
      <w:r>
        <w:rPr>
          <w:b/>
          <w:bCs/>
          <w:iCs/>
          <w:sz w:val="36"/>
          <w:szCs w:val="36"/>
        </w:rPr>
        <w:t xml:space="preserve"> </w:t>
      </w:r>
      <w:r w:rsidR="002327CB">
        <w:rPr>
          <w:b/>
          <w:bCs/>
          <w:iCs/>
          <w:sz w:val="36"/>
          <w:szCs w:val="36"/>
        </w:rPr>
        <w:t xml:space="preserve">Visual Communication for the </w:t>
      </w:r>
      <w:r w:rsidR="00EE453F">
        <w:rPr>
          <w:b/>
          <w:bCs/>
          <w:iCs/>
          <w:sz w:val="36"/>
          <w:szCs w:val="36"/>
        </w:rPr>
        <w:t>Mining &amp; Engineering</w:t>
      </w:r>
      <w:r w:rsidR="002327CB">
        <w:rPr>
          <w:b/>
          <w:bCs/>
          <w:iCs/>
          <w:sz w:val="36"/>
          <w:szCs w:val="36"/>
        </w:rPr>
        <w:t xml:space="preserve"> Industries.</w:t>
      </w:r>
    </w:p>
    <w:p w14:paraId="13288785" w14:textId="77777777" w:rsidR="002327CB" w:rsidRDefault="002327CB" w:rsidP="00511900">
      <w:pPr>
        <w:spacing w:line="480" w:lineRule="auto"/>
        <w:ind w:left="-567" w:right="-489"/>
        <w:jc w:val="both"/>
        <w:rPr>
          <w:b/>
          <w:bCs/>
          <w:iCs/>
          <w:sz w:val="36"/>
          <w:szCs w:val="36"/>
        </w:rPr>
      </w:pPr>
    </w:p>
    <w:p w14:paraId="3EBF5E4A" w14:textId="678C5134" w:rsidR="00FC0369" w:rsidRPr="00FC0369" w:rsidRDefault="00FC0369" w:rsidP="00511900">
      <w:pPr>
        <w:spacing w:line="480" w:lineRule="auto"/>
        <w:ind w:left="-567" w:right="-489"/>
        <w:jc w:val="both"/>
        <w:rPr>
          <w:b/>
          <w:bCs/>
          <w:iCs/>
          <w:sz w:val="36"/>
          <w:szCs w:val="36"/>
        </w:rPr>
      </w:pPr>
      <w:r w:rsidRPr="00FC0369">
        <w:rPr>
          <w:b/>
          <w:bCs/>
          <w:iCs/>
          <w:sz w:val="36"/>
          <w:szCs w:val="36"/>
        </w:rPr>
        <w:t>Visual content is an organisation’s secret weapon</w:t>
      </w:r>
    </w:p>
    <w:p w14:paraId="4E91111A" w14:textId="77777777" w:rsidR="00FC0369" w:rsidRDefault="00FC0369" w:rsidP="00511900">
      <w:pPr>
        <w:spacing w:line="480" w:lineRule="auto"/>
        <w:ind w:left="-567" w:right="-489"/>
        <w:jc w:val="both"/>
        <w:rPr>
          <w:bCs/>
          <w:iCs/>
        </w:rPr>
      </w:pPr>
    </w:p>
    <w:p w14:paraId="2E49F294" w14:textId="77777777" w:rsidR="001D79B7" w:rsidRDefault="001D79B7" w:rsidP="00511900">
      <w:pPr>
        <w:spacing w:line="480" w:lineRule="auto"/>
        <w:ind w:left="-567" w:right="-489"/>
        <w:jc w:val="both"/>
        <w:rPr>
          <w:bCs/>
          <w:iCs/>
        </w:rPr>
      </w:pPr>
      <w:r>
        <w:rPr>
          <w:bCs/>
          <w:iCs/>
        </w:rPr>
        <w:t xml:space="preserve">Video has become a powerful tool for companies across many industries. For mining companies, especially, </w:t>
      </w:r>
      <w:r w:rsidRPr="001D79B7">
        <w:rPr>
          <w:bCs/>
          <w:iCs/>
        </w:rPr>
        <w:t>multifaceted</w:t>
      </w:r>
      <w:r>
        <w:rPr>
          <w:bCs/>
          <w:iCs/>
        </w:rPr>
        <w:t xml:space="preserve"> concepts when </w:t>
      </w:r>
      <w:r w:rsidR="00FC0369">
        <w:rPr>
          <w:bCs/>
          <w:iCs/>
        </w:rPr>
        <w:t>portrayed</w:t>
      </w:r>
      <w:r>
        <w:rPr>
          <w:bCs/>
          <w:iCs/>
        </w:rPr>
        <w:t xml:space="preserve"> as</w:t>
      </w:r>
      <w:r w:rsidR="00FC0369">
        <w:rPr>
          <w:bCs/>
          <w:iCs/>
        </w:rPr>
        <w:t xml:space="preserve"> moving</w:t>
      </w:r>
      <w:r>
        <w:rPr>
          <w:bCs/>
          <w:iCs/>
        </w:rPr>
        <w:t xml:space="preserve"> visuals are stronger, make a greater impact and leave an impression, says Aliza Visagie, director of Johannesburg-based</w:t>
      </w:r>
      <w:r w:rsidRPr="001D79B7">
        <w:rPr>
          <w:bCs/>
          <w:iCs/>
        </w:rPr>
        <w:t xml:space="preserve"> industrial modelling and animation company</w:t>
      </w:r>
      <w:r>
        <w:rPr>
          <w:bCs/>
          <w:iCs/>
        </w:rPr>
        <w:t>, Virtualscape Visuals</w:t>
      </w:r>
      <w:r w:rsidR="00065E39">
        <w:rPr>
          <w:bCs/>
          <w:iCs/>
        </w:rPr>
        <w:t xml:space="preserve"> (VSV)</w:t>
      </w:r>
      <w:r>
        <w:rPr>
          <w:bCs/>
          <w:iCs/>
        </w:rPr>
        <w:t>.</w:t>
      </w:r>
    </w:p>
    <w:p w14:paraId="65EBF353" w14:textId="77777777" w:rsidR="001D79B7" w:rsidRDefault="001D79B7" w:rsidP="00511900">
      <w:pPr>
        <w:spacing w:line="480" w:lineRule="auto"/>
        <w:ind w:left="-567" w:right="-489"/>
        <w:jc w:val="both"/>
        <w:rPr>
          <w:bCs/>
          <w:iCs/>
        </w:rPr>
      </w:pPr>
    </w:p>
    <w:p w14:paraId="27E2B602" w14:textId="77777777" w:rsidR="001D79B7" w:rsidRPr="001D79B7" w:rsidRDefault="001D79B7" w:rsidP="00511900">
      <w:pPr>
        <w:spacing w:line="480" w:lineRule="auto"/>
        <w:ind w:left="-567" w:right="-489"/>
        <w:jc w:val="both"/>
        <w:rPr>
          <w:bCs/>
          <w:iCs/>
        </w:rPr>
      </w:pPr>
      <w:r>
        <w:rPr>
          <w:bCs/>
          <w:iCs/>
        </w:rPr>
        <w:t xml:space="preserve">Whether </w:t>
      </w:r>
      <w:r w:rsidRPr="001D79B7">
        <w:rPr>
          <w:bCs/>
          <w:iCs/>
        </w:rPr>
        <w:t>animat</w:t>
      </w:r>
      <w:r>
        <w:rPr>
          <w:bCs/>
          <w:iCs/>
        </w:rPr>
        <w:t xml:space="preserve">ing models of a plant, project or </w:t>
      </w:r>
      <w:r w:rsidRPr="001D79B7">
        <w:rPr>
          <w:bCs/>
          <w:iCs/>
        </w:rPr>
        <w:t xml:space="preserve">process, </w:t>
      </w:r>
      <w:r>
        <w:rPr>
          <w:bCs/>
          <w:iCs/>
        </w:rPr>
        <w:t>as well as visually portraying company policies, such as health and safety, videos have the ability to take</w:t>
      </w:r>
      <w:r w:rsidR="00065E39">
        <w:rPr>
          <w:bCs/>
          <w:iCs/>
        </w:rPr>
        <w:t xml:space="preserve"> intricate</w:t>
      </w:r>
      <w:r w:rsidRPr="001D79B7">
        <w:rPr>
          <w:bCs/>
          <w:iCs/>
        </w:rPr>
        <w:t xml:space="preserve"> engineering</w:t>
      </w:r>
      <w:r w:rsidR="00065E39">
        <w:rPr>
          <w:bCs/>
          <w:iCs/>
        </w:rPr>
        <w:t>, training and</w:t>
      </w:r>
      <w:r>
        <w:rPr>
          <w:bCs/>
          <w:iCs/>
        </w:rPr>
        <w:t xml:space="preserve"> corporate</w:t>
      </w:r>
      <w:r w:rsidRPr="001D79B7">
        <w:rPr>
          <w:bCs/>
          <w:iCs/>
        </w:rPr>
        <w:t xml:space="preserve"> issues </w:t>
      </w:r>
      <w:r>
        <w:rPr>
          <w:bCs/>
          <w:iCs/>
        </w:rPr>
        <w:t>and communicate these</w:t>
      </w:r>
      <w:r w:rsidRPr="001D79B7">
        <w:rPr>
          <w:bCs/>
          <w:iCs/>
        </w:rPr>
        <w:t xml:space="preserve"> effectively</w:t>
      </w:r>
      <w:r>
        <w:rPr>
          <w:bCs/>
          <w:iCs/>
        </w:rPr>
        <w:t xml:space="preserve"> so that the message</w:t>
      </w:r>
      <w:r w:rsidR="00065E39">
        <w:rPr>
          <w:bCs/>
          <w:iCs/>
        </w:rPr>
        <w:t xml:space="preserve"> received by the target audience is</w:t>
      </w:r>
      <w:r w:rsidR="006462F8">
        <w:rPr>
          <w:bCs/>
          <w:iCs/>
        </w:rPr>
        <w:t xml:space="preserve"> cohesive,</w:t>
      </w:r>
      <w:r>
        <w:rPr>
          <w:bCs/>
          <w:iCs/>
        </w:rPr>
        <w:t xml:space="preserve"> simple and clear.</w:t>
      </w:r>
    </w:p>
    <w:p w14:paraId="3F6D320F" w14:textId="77777777" w:rsidR="001D79B7" w:rsidRPr="001D79B7" w:rsidRDefault="001D79B7" w:rsidP="00511900">
      <w:pPr>
        <w:spacing w:line="480" w:lineRule="auto"/>
        <w:ind w:left="-567" w:right="-489"/>
        <w:jc w:val="both"/>
        <w:rPr>
          <w:bCs/>
          <w:iCs/>
        </w:rPr>
      </w:pPr>
    </w:p>
    <w:p w14:paraId="5B26404A" w14:textId="77777777" w:rsidR="00D16333" w:rsidRDefault="00D16333" w:rsidP="00511900">
      <w:pPr>
        <w:spacing w:line="480" w:lineRule="auto"/>
        <w:ind w:left="-567" w:right="-489"/>
        <w:jc w:val="both"/>
        <w:rPr>
          <w:bCs/>
          <w:iCs/>
        </w:rPr>
      </w:pPr>
      <w:r w:rsidRPr="00D16333">
        <w:rPr>
          <w:bCs/>
          <w:iCs/>
        </w:rPr>
        <w:t>“</w:t>
      </w:r>
      <w:r w:rsidR="00145B16">
        <w:rPr>
          <w:bCs/>
          <w:iCs/>
        </w:rPr>
        <w:t>At VSV</w:t>
      </w:r>
      <w:r w:rsidR="00065E39">
        <w:rPr>
          <w:bCs/>
          <w:iCs/>
        </w:rPr>
        <w:t xml:space="preserve"> our aim is to give our </w:t>
      </w:r>
      <w:r w:rsidR="006462F8">
        <w:rPr>
          <w:bCs/>
          <w:iCs/>
        </w:rPr>
        <w:t>customers an</w:t>
      </w:r>
      <w:r w:rsidR="00065E39">
        <w:rPr>
          <w:bCs/>
          <w:iCs/>
        </w:rPr>
        <w:t xml:space="preserve"> experience, </w:t>
      </w:r>
      <w:r w:rsidR="006462F8">
        <w:rPr>
          <w:bCs/>
          <w:iCs/>
        </w:rPr>
        <w:t>adding value to their</w:t>
      </w:r>
      <w:r w:rsidR="00065E39">
        <w:rPr>
          <w:bCs/>
          <w:iCs/>
        </w:rPr>
        <w:t xml:space="preserve"> vision,” points out Visagie, “We do this by </w:t>
      </w:r>
      <w:r w:rsidR="006462F8">
        <w:rPr>
          <w:bCs/>
          <w:iCs/>
        </w:rPr>
        <w:t>portraying</w:t>
      </w:r>
      <w:r w:rsidRPr="00D16333">
        <w:rPr>
          <w:bCs/>
          <w:iCs/>
        </w:rPr>
        <w:t xml:space="preserve"> complex information</w:t>
      </w:r>
      <w:r w:rsidR="00C1684B">
        <w:rPr>
          <w:bCs/>
          <w:iCs/>
        </w:rPr>
        <w:t xml:space="preserve"> in </w:t>
      </w:r>
      <w:r w:rsidR="00145B16">
        <w:rPr>
          <w:bCs/>
          <w:iCs/>
        </w:rPr>
        <w:t xml:space="preserve">moving </w:t>
      </w:r>
      <w:r w:rsidR="00C1684B">
        <w:rPr>
          <w:bCs/>
          <w:iCs/>
        </w:rPr>
        <w:t>pictures and 3D ani</w:t>
      </w:r>
      <w:r w:rsidR="006462F8">
        <w:rPr>
          <w:bCs/>
          <w:iCs/>
        </w:rPr>
        <w:t>mations, helping</w:t>
      </w:r>
      <w:r w:rsidRPr="00D16333">
        <w:rPr>
          <w:bCs/>
          <w:iCs/>
        </w:rPr>
        <w:t xml:space="preserve"> </w:t>
      </w:r>
      <w:r w:rsidR="006462F8">
        <w:rPr>
          <w:bCs/>
          <w:iCs/>
        </w:rPr>
        <w:t>customers</w:t>
      </w:r>
      <w:r w:rsidRPr="00D16333">
        <w:rPr>
          <w:bCs/>
          <w:iCs/>
        </w:rPr>
        <w:t xml:space="preserve"> explain often complex offerings</w:t>
      </w:r>
      <w:r w:rsidR="006462F8">
        <w:rPr>
          <w:bCs/>
          <w:iCs/>
        </w:rPr>
        <w:t xml:space="preserve"> to a broad audience, including employees and investors – many who do not have technical</w:t>
      </w:r>
      <w:r w:rsidR="00145B16">
        <w:rPr>
          <w:bCs/>
          <w:iCs/>
        </w:rPr>
        <w:t xml:space="preserve"> and engineering</w:t>
      </w:r>
      <w:r w:rsidR="006462F8">
        <w:rPr>
          <w:bCs/>
          <w:iCs/>
        </w:rPr>
        <w:t xml:space="preserve"> knowledge – </w:t>
      </w:r>
      <w:r w:rsidRPr="00D16333">
        <w:rPr>
          <w:bCs/>
          <w:iCs/>
        </w:rPr>
        <w:t>in a simple, easy-to-understand manner</w:t>
      </w:r>
      <w:r w:rsidR="006462F8">
        <w:rPr>
          <w:bCs/>
          <w:iCs/>
        </w:rPr>
        <w:t>.”</w:t>
      </w:r>
    </w:p>
    <w:p w14:paraId="657D44BA" w14:textId="77777777" w:rsidR="00065E39" w:rsidRDefault="00065E39" w:rsidP="00511900">
      <w:pPr>
        <w:spacing w:line="480" w:lineRule="auto"/>
        <w:ind w:left="-567" w:right="-489"/>
        <w:jc w:val="both"/>
        <w:rPr>
          <w:bCs/>
          <w:iCs/>
        </w:rPr>
      </w:pPr>
    </w:p>
    <w:p w14:paraId="11C2785A" w14:textId="77777777" w:rsidR="00065E39" w:rsidRDefault="00065E39" w:rsidP="00511900">
      <w:pPr>
        <w:spacing w:line="480" w:lineRule="auto"/>
        <w:ind w:left="-567" w:right="-489"/>
        <w:jc w:val="both"/>
        <w:rPr>
          <w:bCs/>
          <w:iCs/>
        </w:rPr>
      </w:pPr>
      <w:r>
        <w:rPr>
          <w:bCs/>
          <w:iCs/>
        </w:rPr>
        <w:t>She notes that with the digital realm entering just about every aspect of our lives, visual content is set to grow</w:t>
      </w:r>
      <w:r w:rsidR="008F743E">
        <w:rPr>
          <w:bCs/>
          <w:iCs/>
        </w:rPr>
        <w:t xml:space="preserve"> even</w:t>
      </w:r>
      <w:r w:rsidR="00145B16">
        <w:rPr>
          <w:bCs/>
          <w:iCs/>
        </w:rPr>
        <w:t xml:space="preserve"> more</w:t>
      </w:r>
      <w:r>
        <w:rPr>
          <w:bCs/>
          <w:iCs/>
        </w:rPr>
        <w:t xml:space="preserve"> in both work and play.</w:t>
      </w:r>
    </w:p>
    <w:p w14:paraId="6C8FD3EF" w14:textId="77777777" w:rsidR="00065E39" w:rsidRDefault="00065E39" w:rsidP="00511900">
      <w:pPr>
        <w:spacing w:line="480" w:lineRule="auto"/>
        <w:ind w:left="-567" w:right="-489"/>
        <w:jc w:val="both"/>
        <w:rPr>
          <w:bCs/>
          <w:iCs/>
        </w:rPr>
      </w:pPr>
    </w:p>
    <w:p w14:paraId="64C25D5A" w14:textId="77777777" w:rsidR="00065E39" w:rsidRDefault="00065E39" w:rsidP="00511900">
      <w:pPr>
        <w:spacing w:line="480" w:lineRule="auto"/>
        <w:ind w:left="-567" w:right="-489"/>
        <w:jc w:val="both"/>
        <w:rPr>
          <w:bCs/>
          <w:iCs/>
        </w:rPr>
      </w:pPr>
      <w:r>
        <w:rPr>
          <w:bCs/>
          <w:iCs/>
        </w:rPr>
        <w:t>“</w:t>
      </w:r>
      <w:r w:rsidR="006462F8">
        <w:rPr>
          <w:bCs/>
          <w:iCs/>
        </w:rPr>
        <w:t xml:space="preserve">Digitalisation has firmly attached itself into every facet of business and the </w:t>
      </w:r>
      <w:r w:rsidR="00145B16">
        <w:rPr>
          <w:bCs/>
          <w:iCs/>
        </w:rPr>
        <w:t xml:space="preserve">modern </w:t>
      </w:r>
      <w:r w:rsidR="006462F8">
        <w:rPr>
          <w:bCs/>
          <w:iCs/>
        </w:rPr>
        <w:t xml:space="preserve">consumer has changed. </w:t>
      </w:r>
      <w:r>
        <w:rPr>
          <w:bCs/>
          <w:iCs/>
        </w:rPr>
        <w:t>Visual content has the ability to create common ground. A short video can commun</w:t>
      </w:r>
      <w:r w:rsidR="006462F8">
        <w:rPr>
          <w:bCs/>
          <w:iCs/>
        </w:rPr>
        <w:t>icate more to your audience than</w:t>
      </w:r>
      <w:r>
        <w:rPr>
          <w:bCs/>
          <w:iCs/>
        </w:rPr>
        <w:t xml:space="preserve"> numerous words over a number of slides. From social media to the corporate world, video is a growing trend to engage with your audience</w:t>
      </w:r>
      <w:r w:rsidR="00710D6E">
        <w:rPr>
          <w:bCs/>
          <w:iCs/>
        </w:rPr>
        <w:t>. It is storytelling at its finest</w:t>
      </w:r>
      <w:r>
        <w:rPr>
          <w:bCs/>
          <w:iCs/>
        </w:rPr>
        <w:t>,” highlights Visagie.</w:t>
      </w:r>
    </w:p>
    <w:p w14:paraId="0F842455" w14:textId="77777777" w:rsidR="00065E39" w:rsidRDefault="00065E39" w:rsidP="00511900">
      <w:pPr>
        <w:spacing w:line="480" w:lineRule="auto"/>
        <w:ind w:left="-567" w:right="-489"/>
        <w:jc w:val="both"/>
        <w:rPr>
          <w:bCs/>
          <w:iCs/>
        </w:rPr>
      </w:pPr>
    </w:p>
    <w:p w14:paraId="5B72942A" w14:textId="4E67F564" w:rsidR="00C1684B" w:rsidRDefault="00710D6E" w:rsidP="00511900">
      <w:pPr>
        <w:spacing w:line="480" w:lineRule="auto"/>
        <w:ind w:left="-567" w:right="-489"/>
        <w:jc w:val="both"/>
        <w:rPr>
          <w:bCs/>
          <w:iCs/>
          <w:lang w:val="en-GB"/>
        </w:rPr>
      </w:pPr>
      <w:r>
        <w:rPr>
          <w:bCs/>
          <w:iCs/>
          <w:lang w:val="en-GB"/>
        </w:rPr>
        <w:t>VSV was established in 20</w:t>
      </w:r>
      <w:r w:rsidR="00391026">
        <w:rPr>
          <w:bCs/>
          <w:iCs/>
          <w:lang w:val="en-GB"/>
        </w:rPr>
        <w:t>02</w:t>
      </w:r>
      <w:r>
        <w:rPr>
          <w:bCs/>
          <w:iCs/>
          <w:lang w:val="en-GB"/>
        </w:rPr>
        <w:t xml:space="preserve"> when the organisation saw the need to innovatively</w:t>
      </w:r>
      <w:r w:rsidR="006462F8">
        <w:rPr>
          <w:bCs/>
          <w:iCs/>
          <w:lang w:val="en-GB"/>
        </w:rPr>
        <w:t xml:space="preserve"> illustrate</w:t>
      </w:r>
      <w:r w:rsidR="00C1684B" w:rsidRPr="00C1684B">
        <w:rPr>
          <w:bCs/>
          <w:iCs/>
          <w:lang w:val="en-GB"/>
        </w:rPr>
        <w:t xml:space="preserve"> </w:t>
      </w:r>
      <w:r w:rsidR="00C1684B" w:rsidRPr="00065E39">
        <w:rPr>
          <w:bCs/>
          <w:iCs/>
          <w:lang w:val="en-GB"/>
        </w:rPr>
        <w:t>complex machinery to decision makers who are mostly concerned about their ROI and bottom line</w:t>
      </w:r>
      <w:r w:rsidR="00C1684B">
        <w:rPr>
          <w:bCs/>
          <w:iCs/>
          <w:lang w:val="en-GB"/>
        </w:rPr>
        <w:t xml:space="preserve">. Today, VSV serves mainly the needs of </w:t>
      </w:r>
      <w:r w:rsidR="00C1684B" w:rsidRPr="00C1684B">
        <w:rPr>
          <w:bCs/>
          <w:iCs/>
          <w:lang w:val="en-GB"/>
        </w:rPr>
        <w:t>large engineering and mining companies</w:t>
      </w:r>
      <w:r w:rsidR="00C1684B">
        <w:rPr>
          <w:bCs/>
          <w:iCs/>
          <w:lang w:val="en-GB"/>
        </w:rPr>
        <w:t>. Its value proposition has also seen its revenue grow by servicing the visual content needs of smaller-scale companies.</w:t>
      </w:r>
    </w:p>
    <w:p w14:paraId="55AAED71" w14:textId="77777777" w:rsidR="00C1684B" w:rsidRDefault="00C1684B" w:rsidP="00511900">
      <w:pPr>
        <w:spacing w:line="480" w:lineRule="auto"/>
        <w:ind w:left="-567" w:right="-489"/>
        <w:jc w:val="both"/>
        <w:rPr>
          <w:bCs/>
          <w:iCs/>
          <w:lang w:val="en-GB"/>
        </w:rPr>
      </w:pPr>
    </w:p>
    <w:p w14:paraId="1963EE41" w14:textId="77777777" w:rsidR="00C1684B" w:rsidRDefault="00FC0369" w:rsidP="00511900">
      <w:pPr>
        <w:spacing w:line="480" w:lineRule="auto"/>
        <w:ind w:left="-567" w:right="-489"/>
        <w:jc w:val="both"/>
        <w:rPr>
          <w:bCs/>
          <w:iCs/>
          <w:lang w:val="en-GB"/>
        </w:rPr>
      </w:pPr>
      <w:r>
        <w:rPr>
          <w:bCs/>
          <w:iCs/>
          <w:lang w:val="en-GB"/>
        </w:rPr>
        <w:t xml:space="preserve"> </w:t>
      </w:r>
      <w:r w:rsidR="00C1684B">
        <w:rPr>
          <w:bCs/>
          <w:iCs/>
          <w:lang w:val="en-GB"/>
        </w:rPr>
        <w:t>“</w:t>
      </w:r>
      <w:r w:rsidR="00065E39" w:rsidRPr="00065E39">
        <w:rPr>
          <w:bCs/>
          <w:iCs/>
          <w:lang w:val="en-GB"/>
        </w:rPr>
        <w:t>As an expert in industrial</w:t>
      </w:r>
      <w:r w:rsidR="00C1684B">
        <w:rPr>
          <w:bCs/>
          <w:iCs/>
          <w:lang w:val="en-GB"/>
        </w:rPr>
        <w:t xml:space="preserve">, training and corporate </w:t>
      </w:r>
      <w:r w:rsidR="00065E39" w:rsidRPr="00065E39">
        <w:rPr>
          <w:bCs/>
          <w:iCs/>
          <w:lang w:val="en-GB"/>
        </w:rPr>
        <w:t xml:space="preserve">animation, </w:t>
      </w:r>
      <w:r w:rsidR="00C1684B">
        <w:rPr>
          <w:bCs/>
          <w:iCs/>
          <w:lang w:val="en-GB"/>
        </w:rPr>
        <w:t>VSV makes it our</w:t>
      </w:r>
      <w:r w:rsidR="00065E39" w:rsidRPr="00065E39">
        <w:rPr>
          <w:bCs/>
          <w:iCs/>
          <w:lang w:val="en-GB"/>
        </w:rPr>
        <w:t xml:space="preserve"> task to ensure that we evolve your presentation into a moving picture that demonst</w:t>
      </w:r>
      <w:r w:rsidR="00C1684B">
        <w:rPr>
          <w:bCs/>
          <w:iCs/>
          <w:lang w:val="en-GB"/>
        </w:rPr>
        <w:t>rates your offering efficiently</w:t>
      </w:r>
      <w:r w:rsidR="00145B16">
        <w:rPr>
          <w:bCs/>
          <w:iCs/>
          <w:lang w:val="en-GB"/>
        </w:rPr>
        <w:t xml:space="preserve"> and effectively</w:t>
      </w:r>
      <w:r w:rsidR="00C1684B">
        <w:rPr>
          <w:bCs/>
          <w:iCs/>
          <w:lang w:val="en-GB"/>
        </w:rPr>
        <w:t>,” continues Visagie.</w:t>
      </w:r>
    </w:p>
    <w:p w14:paraId="29B8042A" w14:textId="77777777" w:rsidR="00C1684B" w:rsidRDefault="00C1684B" w:rsidP="00511900">
      <w:pPr>
        <w:spacing w:line="480" w:lineRule="auto"/>
        <w:ind w:left="-567" w:right="-489"/>
        <w:jc w:val="both"/>
        <w:rPr>
          <w:bCs/>
          <w:iCs/>
          <w:lang w:val="en-GB"/>
        </w:rPr>
      </w:pPr>
    </w:p>
    <w:p w14:paraId="13847CDA" w14:textId="77777777" w:rsidR="00065E39" w:rsidRPr="00065E39" w:rsidRDefault="00C1684B" w:rsidP="00511900">
      <w:pPr>
        <w:spacing w:line="480" w:lineRule="auto"/>
        <w:ind w:left="-567" w:right="-489"/>
        <w:jc w:val="both"/>
        <w:rPr>
          <w:bCs/>
          <w:iCs/>
          <w:lang w:val="en-GB"/>
        </w:rPr>
      </w:pPr>
      <w:r>
        <w:rPr>
          <w:bCs/>
          <w:iCs/>
          <w:lang w:val="en-GB"/>
        </w:rPr>
        <w:t>“</w:t>
      </w:r>
      <w:r w:rsidR="00065E39" w:rsidRPr="00065E39">
        <w:rPr>
          <w:bCs/>
          <w:iCs/>
          <w:lang w:val="en-GB"/>
        </w:rPr>
        <w:t>As an African company, we</w:t>
      </w:r>
      <w:r>
        <w:rPr>
          <w:bCs/>
          <w:iCs/>
          <w:lang w:val="en-GB"/>
        </w:rPr>
        <w:t xml:space="preserve"> especially</w:t>
      </w:r>
      <w:r w:rsidR="00065E39" w:rsidRPr="00065E39">
        <w:rPr>
          <w:bCs/>
          <w:iCs/>
          <w:lang w:val="en-GB"/>
        </w:rPr>
        <w:t xml:space="preserve"> place a strong emphasis on the continent’s business environment. This assists </w:t>
      </w:r>
      <w:r>
        <w:rPr>
          <w:bCs/>
          <w:iCs/>
          <w:lang w:val="en-GB"/>
        </w:rPr>
        <w:t>our customers</w:t>
      </w:r>
      <w:r w:rsidR="00065E39" w:rsidRPr="00065E39">
        <w:rPr>
          <w:bCs/>
          <w:iCs/>
          <w:lang w:val="en-GB"/>
        </w:rPr>
        <w:t xml:space="preserve"> in gaining the competitive advantage over business rivals operating in the region.</w:t>
      </w:r>
      <w:r>
        <w:rPr>
          <w:bCs/>
          <w:iCs/>
          <w:lang w:val="en-GB"/>
        </w:rPr>
        <w:t xml:space="preserve"> </w:t>
      </w:r>
      <w:r w:rsidR="00065E39" w:rsidRPr="00065E39">
        <w:rPr>
          <w:bCs/>
          <w:iCs/>
          <w:lang w:val="en-GB"/>
        </w:rPr>
        <w:t>We pride ourselv</w:t>
      </w:r>
      <w:r w:rsidR="00FC0369">
        <w:rPr>
          <w:bCs/>
          <w:iCs/>
          <w:lang w:val="en-GB"/>
        </w:rPr>
        <w:t xml:space="preserve">es in helping </w:t>
      </w:r>
      <w:r w:rsidR="00145B16">
        <w:rPr>
          <w:bCs/>
          <w:iCs/>
          <w:lang w:val="en-GB"/>
        </w:rPr>
        <w:t>our customers</w:t>
      </w:r>
      <w:r w:rsidR="00FC0369">
        <w:rPr>
          <w:bCs/>
          <w:iCs/>
          <w:lang w:val="en-GB"/>
        </w:rPr>
        <w:t xml:space="preserve"> achieve that ‘a-ha moment’</w:t>
      </w:r>
      <w:r w:rsidR="00065E39" w:rsidRPr="00065E39">
        <w:rPr>
          <w:bCs/>
          <w:iCs/>
          <w:lang w:val="en-GB"/>
        </w:rPr>
        <w:t xml:space="preserve"> every time. From techn</w:t>
      </w:r>
      <w:r>
        <w:rPr>
          <w:bCs/>
          <w:iCs/>
          <w:lang w:val="en-GB"/>
        </w:rPr>
        <w:t>ology experts to financial guru</w:t>
      </w:r>
      <w:r w:rsidR="00065E39" w:rsidRPr="00065E39">
        <w:rPr>
          <w:bCs/>
          <w:iCs/>
          <w:lang w:val="en-GB"/>
        </w:rPr>
        <w:t xml:space="preserve">s, we make sure that everyone in both the public and private sector </w:t>
      </w:r>
      <w:r w:rsidR="00145B16">
        <w:rPr>
          <w:bCs/>
          <w:iCs/>
          <w:lang w:val="en-GB"/>
        </w:rPr>
        <w:t>‘</w:t>
      </w:r>
      <w:r w:rsidR="00065E39" w:rsidRPr="00065E39">
        <w:rPr>
          <w:bCs/>
          <w:iCs/>
          <w:lang w:val="en-GB"/>
        </w:rPr>
        <w:t>gets it</w:t>
      </w:r>
      <w:r w:rsidR="00145B16">
        <w:rPr>
          <w:bCs/>
          <w:iCs/>
          <w:lang w:val="en-GB"/>
        </w:rPr>
        <w:t>’</w:t>
      </w:r>
      <w:r w:rsidR="00065E39" w:rsidRPr="00065E39">
        <w:rPr>
          <w:bCs/>
          <w:iCs/>
          <w:lang w:val="en-GB"/>
        </w:rPr>
        <w:t>.</w:t>
      </w:r>
      <w:r>
        <w:rPr>
          <w:bCs/>
          <w:iCs/>
          <w:lang w:val="en-GB"/>
        </w:rPr>
        <w:t>”</w:t>
      </w:r>
    </w:p>
    <w:p w14:paraId="5CB67682" w14:textId="77777777" w:rsidR="00065E39" w:rsidRPr="00065E39" w:rsidRDefault="00065E39" w:rsidP="00511900">
      <w:pPr>
        <w:spacing w:line="480" w:lineRule="auto"/>
        <w:ind w:left="-567" w:right="-489"/>
        <w:jc w:val="both"/>
        <w:rPr>
          <w:bCs/>
          <w:iCs/>
          <w:lang w:val="en-GB"/>
        </w:rPr>
      </w:pPr>
    </w:p>
    <w:p w14:paraId="5EED45B9" w14:textId="77777777" w:rsidR="00065E39" w:rsidRPr="00065E39" w:rsidRDefault="00C1684B" w:rsidP="00511900">
      <w:pPr>
        <w:spacing w:line="480" w:lineRule="auto"/>
        <w:ind w:left="-567" w:right="-489"/>
        <w:jc w:val="both"/>
        <w:rPr>
          <w:bCs/>
          <w:iCs/>
          <w:lang w:val="en-GB"/>
        </w:rPr>
      </w:pPr>
      <w:r>
        <w:rPr>
          <w:bCs/>
          <w:iCs/>
          <w:lang w:val="en-GB"/>
        </w:rPr>
        <w:t>Acknowledging the fact that in the new economy</w:t>
      </w:r>
      <w:r w:rsidR="00145B16">
        <w:rPr>
          <w:bCs/>
          <w:iCs/>
          <w:lang w:val="en-GB"/>
        </w:rPr>
        <w:t xml:space="preserve"> and a maturing</w:t>
      </w:r>
      <w:r>
        <w:rPr>
          <w:bCs/>
          <w:iCs/>
          <w:lang w:val="en-GB"/>
        </w:rPr>
        <w:t xml:space="preserve"> digital native workforce</w:t>
      </w:r>
      <w:r w:rsidR="00FC0369">
        <w:rPr>
          <w:bCs/>
          <w:iCs/>
          <w:lang w:val="en-GB"/>
        </w:rPr>
        <w:t xml:space="preserve">, communicating in a way that resonates with </w:t>
      </w:r>
      <w:r w:rsidR="00145B16">
        <w:rPr>
          <w:bCs/>
          <w:iCs/>
          <w:lang w:val="en-GB"/>
        </w:rPr>
        <w:t>this</w:t>
      </w:r>
      <w:r w:rsidR="00FC0369">
        <w:rPr>
          <w:bCs/>
          <w:iCs/>
          <w:lang w:val="en-GB"/>
        </w:rPr>
        <w:t xml:space="preserve"> audience is key</w:t>
      </w:r>
      <w:r>
        <w:rPr>
          <w:bCs/>
          <w:iCs/>
          <w:lang w:val="en-GB"/>
        </w:rPr>
        <w:t>, VSV creates</w:t>
      </w:r>
      <w:r w:rsidR="00065E39" w:rsidRPr="00065E39">
        <w:rPr>
          <w:bCs/>
          <w:iCs/>
          <w:lang w:val="en-GB"/>
        </w:rPr>
        <w:t xml:space="preserve"> presentations and animations for every imaginable business category, including:</w:t>
      </w:r>
    </w:p>
    <w:p w14:paraId="4F98A4A5" w14:textId="77777777" w:rsidR="00065E39" w:rsidRPr="00065E39" w:rsidRDefault="00065E39" w:rsidP="00511900">
      <w:pPr>
        <w:spacing w:line="480" w:lineRule="auto"/>
        <w:ind w:left="-567" w:right="-489"/>
        <w:jc w:val="both"/>
        <w:rPr>
          <w:bCs/>
          <w:iCs/>
          <w:lang w:val="en-GB"/>
        </w:rPr>
      </w:pPr>
    </w:p>
    <w:p w14:paraId="2DF130FF" w14:textId="77777777" w:rsidR="00065E39" w:rsidRPr="00065E39" w:rsidRDefault="00065E39" w:rsidP="00511900">
      <w:pPr>
        <w:numPr>
          <w:ilvl w:val="0"/>
          <w:numId w:val="1"/>
        </w:numPr>
        <w:spacing w:line="480" w:lineRule="auto"/>
        <w:ind w:left="426" w:right="-489"/>
        <w:jc w:val="both"/>
        <w:rPr>
          <w:bCs/>
          <w:iCs/>
          <w:lang w:val="en-GB"/>
        </w:rPr>
      </w:pPr>
      <w:r w:rsidRPr="00065E39">
        <w:rPr>
          <w:bCs/>
          <w:iCs/>
          <w:lang w:val="en-GB"/>
        </w:rPr>
        <w:t>Trade shows</w:t>
      </w:r>
    </w:p>
    <w:p w14:paraId="18F1856C" w14:textId="77777777" w:rsidR="00065E39" w:rsidRPr="00065E39" w:rsidRDefault="00065E39" w:rsidP="00511900">
      <w:pPr>
        <w:numPr>
          <w:ilvl w:val="0"/>
          <w:numId w:val="1"/>
        </w:numPr>
        <w:spacing w:line="480" w:lineRule="auto"/>
        <w:ind w:left="426" w:right="-489"/>
        <w:jc w:val="both"/>
        <w:rPr>
          <w:bCs/>
          <w:iCs/>
          <w:lang w:val="en-GB"/>
        </w:rPr>
      </w:pPr>
      <w:r w:rsidRPr="00065E39">
        <w:rPr>
          <w:bCs/>
          <w:iCs/>
          <w:lang w:val="en-GB"/>
        </w:rPr>
        <w:t>Engineering cataloguing systems</w:t>
      </w:r>
    </w:p>
    <w:p w14:paraId="04985176" w14:textId="77777777" w:rsidR="00065E39" w:rsidRPr="00065E39" w:rsidRDefault="00065E39" w:rsidP="00511900">
      <w:pPr>
        <w:numPr>
          <w:ilvl w:val="0"/>
          <w:numId w:val="1"/>
        </w:numPr>
        <w:spacing w:line="480" w:lineRule="auto"/>
        <w:ind w:left="426" w:right="-489"/>
        <w:jc w:val="both"/>
        <w:rPr>
          <w:bCs/>
          <w:iCs/>
          <w:lang w:val="en-GB"/>
        </w:rPr>
      </w:pPr>
      <w:r w:rsidRPr="00065E39">
        <w:rPr>
          <w:bCs/>
          <w:iCs/>
          <w:lang w:val="en-GB"/>
        </w:rPr>
        <w:t>Engineering designs for technical clarification</w:t>
      </w:r>
    </w:p>
    <w:p w14:paraId="6279CB72" w14:textId="77777777" w:rsidR="00065E39" w:rsidRPr="00065E39" w:rsidRDefault="00065E39" w:rsidP="00511900">
      <w:pPr>
        <w:numPr>
          <w:ilvl w:val="0"/>
          <w:numId w:val="1"/>
        </w:numPr>
        <w:spacing w:line="480" w:lineRule="auto"/>
        <w:ind w:left="426" w:right="-489"/>
        <w:jc w:val="both"/>
        <w:rPr>
          <w:bCs/>
          <w:iCs/>
          <w:lang w:val="en-GB"/>
        </w:rPr>
      </w:pPr>
      <w:r w:rsidRPr="00065E39">
        <w:rPr>
          <w:bCs/>
          <w:iCs/>
          <w:lang w:val="en-GB"/>
        </w:rPr>
        <w:t>Feasibility studies</w:t>
      </w:r>
    </w:p>
    <w:p w14:paraId="757EBB5D" w14:textId="77777777" w:rsidR="00065E39" w:rsidRPr="00065E39" w:rsidRDefault="00065E39" w:rsidP="00511900">
      <w:pPr>
        <w:numPr>
          <w:ilvl w:val="0"/>
          <w:numId w:val="1"/>
        </w:numPr>
        <w:spacing w:line="480" w:lineRule="auto"/>
        <w:ind w:left="426" w:right="-489"/>
        <w:jc w:val="both"/>
        <w:rPr>
          <w:bCs/>
          <w:iCs/>
          <w:lang w:val="en-GB"/>
        </w:rPr>
      </w:pPr>
      <w:r w:rsidRPr="00065E39">
        <w:rPr>
          <w:bCs/>
          <w:iCs/>
          <w:lang w:val="en-GB"/>
        </w:rPr>
        <w:t>Tours of completed projects, such as mines and factories</w:t>
      </w:r>
    </w:p>
    <w:p w14:paraId="19E6CEA8" w14:textId="77777777" w:rsidR="00065E39" w:rsidRPr="00065E39" w:rsidRDefault="00065E39" w:rsidP="00511900">
      <w:pPr>
        <w:numPr>
          <w:ilvl w:val="0"/>
          <w:numId w:val="1"/>
        </w:numPr>
        <w:spacing w:line="480" w:lineRule="auto"/>
        <w:ind w:left="426" w:right="-489"/>
        <w:jc w:val="both"/>
        <w:rPr>
          <w:bCs/>
          <w:iCs/>
          <w:lang w:val="en-GB"/>
        </w:rPr>
      </w:pPr>
      <w:r w:rsidRPr="00065E39">
        <w:rPr>
          <w:bCs/>
          <w:iCs/>
          <w:lang w:val="en-GB"/>
        </w:rPr>
        <w:t>A new product’s industrial designs</w:t>
      </w:r>
    </w:p>
    <w:p w14:paraId="4692BDDA" w14:textId="77777777" w:rsidR="00065E39" w:rsidRPr="00065E39" w:rsidRDefault="00065E39" w:rsidP="00511900">
      <w:pPr>
        <w:numPr>
          <w:ilvl w:val="0"/>
          <w:numId w:val="1"/>
        </w:numPr>
        <w:spacing w:line="480" w:lineRule="auto"/>
        <w:ind w:left="426" w:right="-489"/>
        <w:jc w:val="both"/>
        <w:rPr>
          <w:bCs/>
          <w:iCs/>
          <w:lang w:val="en-GB"/>
        </w:rPr>
      </w:pPr>
      <w:r w:rsidRPr="00065E39">
        <w:rPr>
          <w:bCs/>
          <w:iCs/>
          <w:lang w:val="en-GB"/>
        </w:rPr>
        <w:t>Civil engineering projects</w:t>
      </w:r>
    </w:p>
    <w:p w14:paraId="068A1E3A" w14:textId="77777777" w:rsidR="00065E39" w:rsidRPr="00065E39" w:rsidRDefault="00065E39" w:rsidP="00511900">
      <w:pPr>
        <w:numPr>
          <w:ilvl w:val="0"/>
          <w:numId w:val="1"/>
        </w:numPr>
        <w:spacing w:line="480" w:lineRule="auto"/>
        <w:ind w:left="426" w:right="-489"/>
        <w:jc w:val="both"/>
        <w:rPr>
          <w:bCs/>
          <w:iCs/>
          <w:lang w:val="en-GB"/>
        </w:rPr>
      </w:pPr>
      <w:r w:rsidRPr="00065E39">
        <w:rPr>
          <w:bCs/>
          <w:iCs/>
          <w:lang w:val="en-GB"/>
        </w:rPr>
        <w:t xml:space="preserve">Change Management processes </w:t>
      </w:r>
    </w:p>
    <w:p w14:paraId="7BB65C3A" w14:textId="77777777" w:rsidR="00065E39" w:rsidRPr="00065E39" w:rsidRDefault="00065E39" w:rsidP="00511900">
      <w:pPr>
        <w:numPr>
          <w:ilvl w:val="0"/>
          <w:numId w:val="1"/>
        </w:numPr>
        <w:spacing w:line="480" w:lineRule="auto"/>
        <w:ind w:left="426" w:right="-489"/>
        <w:jc w:val="both"/>
        <w:rPr>
          <w:bCs/>
          <w:iCs/>
          <w:lang w:val="en-GB"/>
        </w:rPr>
      </w:pPr>
      <w:r w:rsidRPr="00065E39">
        <w:rPr>
          <w:bCs/>
          <w:iCs/>
          <w:lang w:val="en-GB"/>
        </w:rPr>
        <w:t>Tender applications, and more.</w:t>
      </w:r>
    </w:p>
    <w:p w14:paraId="1DFD1003" w14:textId="77777777" w:rsidR="00065E39" w:rsidRPr="00065E39" w:rsidRDefault="00065E39" w:rsidP="00511900">
      <w:pPr>
        <w:spacing w:line="480" w:lineRule="auto"/>
        <w:ind w:left="-567" w:right="-489"/>
        <w:jc w:val="both"/>
        <w:rPr>
          <w:bCs/>
          <w:iCs/>
          <w:lang w:val="en-GB"/>
        </w:rPr>
      </w:pPr>
    </w:p>
    <w:p w14:paraId="105C0F25" w14:textId="77777777" w:rsidR="00065E39" w:rsidRPr="00065E39" w:rsidRDefault="00C1684B" w:rsidP="00511900">
      <w:pPr>
        <w:spacing w:line="480" w:lineRule="auto"/>
        <w:ind w:left="-567" w:right="-489"/>
        <w:jc w:val="both"/>
        <w:rPr>
          <w:bCs/>
          <w:iCs/>
          <w:lang w:val="en-GB"/>
        </w:rPr>
      </w:pPr>
      <w:r>
        <w:rPr>
          <w:bCs/>
          <w:iCs/>
          <w:lang w:val="en-GB"/>
        </w:rPr>
        <w:t>“</w:t>
      </w:r>
      <w:r w:rsidR="00065E39" w:rsidRPr="00065E39">
        <w:rPr>
          <w:bCs/>
          <w:iCs/>
          <w:lang w:val="en-GB"/>
        </w:rPr>
        <w:t>Once we have completed your requirements, all you need to do is launch the application and soar from good to great. A picture</w:t>
      </w:r>
      <w:r>
        <w:rPr>
          <w:bCs/>
          <w:iCs/>
          <w:lang w:val="en-GB"/>
        </w:rPr>
        <w:t xml:space="preserve"> really is worth a thousand words,” notes Visagie.</w:t>
      </w:r>
    </w:p>
    <w:p w14:paraId="36BDBFEE" w14:textId="77777777" w:rsidR="00065E39" w:rsidRPr="00D16333" w:rsidRDefault="00065E39" w:rsidP="00511900">
      <w:pPr>
        <w:spacing w:line="480" w:lineRule="auto"/>
        <w:ind w:left="-567" w:right="-489"/>
        <w:jc w:val="both"/>
      </w:pPr>
    </w:p>
    <w:p w14:paraId="2878DDDC" w14:textId="2E4F3BE0" w:rsidR="0080127C" w:rsidRDefault="00C1684B" w:rsidP="00511900">
      <w:pPr>
        <w:spacing w:line="480" w:lineRule="auto"/>
        <w:ind w:left="-567" w:right="-489"/>
        <w:jc w:val="both"/>
      </w:pPr>
      <w:r>
        <w:t xml:space="preserve">She adds that customers also </w:t>
      </w:r>
      <w:r w:rsidR="00710D6E">
        <w:t xml:space="preserve">do not need a multi-million rand budget to make a video. </w:t>
      </w:r>
      <w:r>
        <w:t>“</w:t>
      </w:r>
      <w:r w:rsidR="00710D6E">
        <w:t>Important though is the quality of your video</w:t>
      </w:r>
      <w:r>
        <w:t xml:space="preserve"> and that you get to the crux of the matter fast</w:t>
      </w:r>
      <w:r w:rsidR="00FC0369">
        <w:t xml:space="preserve"> – whether it is promoting your product offering, business, workplace culture or corporate identity</w:t>
      </w:r>
      <w:r w:rsidR="00710D6E">
        <w:t>.</w:t>
      </w:r>
      <w:r>
        <w:t xml:space="preserve"> It needs to be remembered that a video is an extension of your brand and so </w:t>
      </w:r>
      <w:r w:rsidR="002F1C1B">
        <w:t>it’s</w:t>
      </w:r>
      <w:r>
        <w:t xml:space="preserve"> worth lies in how it is executed</w:t>
      </w:r>
      <w:r w:rsidR="00FC0369">
        <w:t>, how it connects with your audience and how it evokes the reaction you require</w:t>
      </w:r>
      <w:r>
        <w:t xml:space="preserve"> – something we firmly believe we are superior in achieving.” </w:t>
      </w:r>
      <w:r w:rsidR="00710D6E">
        <w:t xml:space="preserve"> </w:t>
      </w:r>
    </w:p>
    <w:p w14:paraId="3FE416F1" w14:textId="77777777" w:rsidR="00C1684B" w:rsidRDefault="00C1684B" w:rsidP="00511900">
      <w:pPr>
        <w:spacing w:line="480" w:lineRule="auto"/>
        <w:ind w:left="-567" w:right="-489"/>
        <w:jc w:val="both"/>
      </w:pPr>
    </w:p>
    <w:p w14:paraId="03973125" w14:textId="77777777" w:rsidR="003A1C39" w:rsidRDefault="00C1684B" w:rsidP="00511900">
      <w:pPr>
        <w:spacing w:line="480" w:lineRule="auto"/>
        <w:ind w:left="-567" w:right="-489"/>
        <w:jc w:val="both"/>
      </w:pPr>
      <w:r>
        <w:t>For more information on how VSV can assist you in visual content that puts you</w:t>
      </w:r>
      <w:r w:rsidR="00FC0369">
        <w:t xml:space="preserve"> ahead of the </w:t>
      </w:r>
      <w:r w:rsidR="00145B16">
        <w:t>digital curve</w:t>
      </w:r>
      <w:r w:rsidR="00FC0369">
        <w:t xml:space="preserve">, </w:t>
      </w:r>
      <w:r w:rsidR="003A1C39">
        <w:t>please contact Aliza Visagie</w:t>
      </w:r>
    </w:p>
    <w:p w14:paraId="2474541C" w14:textId="77777777" w:rsidR="002F1C1B" w:rsidRDefault="002F1C1B" w:rsidP="00511900">
      <w:pPr>
        <w:spacing w:line="480" w:lineRule="auto"/>
        <w:ind w:left="-567" w:right="-489"/>
        <w:jc w:val="both"/>
      </w:pPr>
    </w:p>
    <w:p w14:paraId="19FD74B9" w14:textId="752479A3" w:rsidR="003A1C39" w:rsidRDefault="003A1C39" w:rsidP="00511900">
      <w:pPr>
        <w:spacing w:line="480" w:lineRule="auto"/>
        <w:ind w:left="-567" w:right="-489"/>
        <w:jc w:val="both"/>
      </w:pPr>
      <w:r>
        <w:t xml:space="preserve">Email: </w:t>
      </w:r>
      <w:hyperlink r:id="rId5" w:history="1">
        <w:r w:rsidRPr="00DD1387">
          <w:rPr>
            <w:rStyle w:val="Hyperlink"/>
          </w:rPr>
          <w:t>aliza@vsv.co.za</w:t>
        </w:r>
      </w:hyperlink>
      <w:r>
        <w:t xml:space="preserve"> </w:t>
      </w:r>
      <w:r w:rsidR="00C1684B">
        <w:t xml:space="preserve"> </w:t>
      </w:r>
    </w:p>
    <w:p w14:paraId="54B2A7C7" w14:textId="64DB569B" w:rsidR="002F1C1B" w:rsidRDefault="002F1C1B" w:rsidP="00511900">
      <w:pPr>
        <w:spacing w:line="480" w:lineRule="auto"/>
        <w:ind w:left="-567" w:right="-489"/>
        <w:jc w:val="both"/>
      </w:pPr>
      <w:r>
        <w:t>Office no: (011) 465 6159</w:t>
      </w:r>
    </w:p>
    <w:p w14:paraId="2C50E31C" w14:textId="4D9665EE" w:rsidR="00C1684B" w:rsidRDefault="003A1C39" w:rsidP="00511900">
      <w:pPr>
        <w:spacing w:line="480" w:lineRule="auto"/>
        <w:ind w:left="-567" w:right="-489"/>
        <w:jc w:val="both"/>
      </w:pPr>
      <w:r>
        <w:t xml:space="preserve">Website: </w:t>
      </w:r>
      <w:hyperlink r:id="rId6" w:history="1">
        <w:r w:rsidRPr="00DD1387">
          <w:rPr>
            <w:rStyle w:val="Hyperlink"/>
          </w:rPr>
          <w:t>http://www.vsv.co.za/visuals.html</w:t>
        </w:r>
      </w:hyperlink>
      <w:r>
        <w:t xml:space="preserve"> </w:t>
      </w:r>
    </w:p>
    <w:p w14:paraId="6BDFB2E2" w14:textId="41ED91FF" w:rsidR="003A1C39" w:rsidRDefault="003A1C39" w:rsidP="00511900">
      <w:pPr>
        <w:spacing w:line="480" w:lineRule="auto"/>
        <w:ind w:left="-567" w:right="-489"/>
        <w:jc w:val="both"/>
      </w:pPr>
      <w:r>
        <w:t xml:space="preserve">YouTube: </w:t>
      </w:r>
      <w:hyperlink r:id="rId7" w:history="1">
        <w:r w:rsidRPr="00DD1387">
          <w:rPr>
            <w:rStyle w:val="Hyperlink"/>
          </w:rPr>
          <w:t>https://www.youtube.com/channel/UCeyiMl3LH3Sltsj7sN_Ki4w</w:t>
        </w:r>
      </w:hyperlink>
      <w:r>
        <w:t xml:space="preserve"> </w:t>
      </w:r>
    </w:p>
    <w:p w14:paraId="1DCB738A" w14:textId="1681F363" w:rsidR="002F1C1B" w:rsidRDefault="002F1C1B" w:rsidP="00511900">
      <w:pPr>
        <w:spacing w:line="480" w:lineRule="auto"/>
        <w:ind w:left="-567" w:right="-489"/>
        <w:jc w:val="both"/>
      </w:pPr>
      <w:r>
        <w:t xml:space="preserve">LinkedIn: </w:t>
      </w:r>
      <w:hyperlink r:id="rId8" w:history="1">
        <w:r w:rsidR="00632BC8" w:rsidRPr="001B0777">
          <w:rPr>
            <w:rStyle w:val="Hyperlink"/>
          </w:rPr>
          <w:t>https://www.linkedin.com/in/aliza-visagie-68393831/</w:t>
        </w:r>
      </w:hyperlink>
      <w:r w:rsidR="00632BC8">
        <w:t xml:space="preserve"> </w:t>
      </w:r>
    </w:p>
    <w:p w14:paraId="550F1F11" w14:textId="70D4880D" w:rsidR="00DB6553" w:rsidRDefault="00DB6553" w:rsidP="00511900">
      <w:pPr>
        <w:spacing w:line="480" w:lineRule="auto"/>
        <w:ind w:left="-567" w:right="-489"/>
        <w:jc w:val="both"/>
      </w:pPr>
    </w:p>
    <w:p w14:paraId="47A22105" w14:textId="65C92670" w:rsidR="007E1D57" w:rsidRDefault="007E1D57" w:rsidP="00511900">
      <w:pPr>
        <w:spacing w:line="480" w:lineRule="auto"/>
        <w:ind w:left="-567" w:right="-489"/>
        <w:jc w:val="both"/>
      </w:pPr>
    </w:p>
    <w:sectPr w:rsidR="007E1D57" w:rsidSect="0080127C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1C1F38"/>
    <w:multiLevelType w:val="hybridMultilevel"/>
    <w:tmpl w:val="35508B72"/>
    <w:lvl w:ilvl="0" w:tplc="D836452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embedSystemFonts/>
  <w:hideSpellingErrors/>
  <w:hideGrammaticalError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AB7"/>
    <w:rsid w:val="00065E39"/>
    <w:rsid w:val="00145B16"/>
    <w:rsid w:val="001D79B7"/>
    <w:rsid w:val="002327CB"/>
    <w:rsid w:val="002F1C1B"/>
    <w:rsid w:val="00372CFC"/>
    <w:rsid w:val="00382B53"/>
    <w:rsid w:val="00391026"/>
    <w:rsid w:val="003A1C39"/>
    <w:rsid w:val="004256F5"/>
    <w:rsid w:val="00511900"/>
    <w:rsid w:val="00534AB7"/>
    <w:rsid w:val="00632BC8"/>
    <w:rsid w:val="006462F8"/>
    <w:rsid w:val="00710D6E"/>
    <w:rsid w:val="00735EA6"/>
    <w:rsid w:val="007E1D57"/>
    <w:rsid w:val="0080127C"/>
    <w:rsid w:val="00837E7D"/>
    <w:rsid w:val="008F743E"/>
    <w:rsid w:val="00927ACF"/>
    <w:rsid w:val="00A51912"/>
    <w:rsid w:val="00B20AE1"/>
    <w:rsid w:val="00BC0442"/>
    <w:rsid w:val="00BD38D3"/>
    <w:rsid w:val="00BF77D1"/>
    <w:rsid w:val="00C1684B"/>
    <w:rsid w:val="00C168DB"/>
    <w:rsid w:val="00C70A3F"/>
    <w:rsid w:val="00CB01A4"/>
    <w:rsid w:val="00CF2781"/>
    <w:rsid w:val="00D16333"/>
    <w:rsid w:val="00DB6553"/>
    <w:rsid w:val="00EE453F"/>
    <w:rsid w:val="00FC036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504CD6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A1C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42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aliza@vsv.co.za" TargetMode="External"/><Relationship Id="rId6" Type="http://schemas.openxmlformats.org/officeDocument/2006/relationships/hyperlink" Target="http://www.vsv.co.za/visuals.html" TargetMode="External"/><Relationship Id="rId7" Type="http://schemas.openxmlformats.org/officeDocument/2006/relationships/hyperlink" Target="https://www.youtube.com/channel/UCeyiMl3LH3Sltsj7sN_Ki4w" TargetMode="External"/><Relationship Id="rId8" Type="http://schemas.openxmlformats.org/officeDocument/2006/relationships/hyperlink" Target="https://www.linkedin.com/in/aliza-visagie-68393831/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696</Words>
  <Characters>3968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Heike Bredenkamp</dc:creator>
  <cp:keywords/>
  <dc:description/>
  <cp:lastModifiedBy>Priscilla Moroke</cp:lastModifiedBy>
  <cp:revision>2</cp:revision>
  <cp:lastPrinted>2017-04-21T07:09:00Z</cp:lastPrinted>
  <dcterms:created xsi:type="dcterms:W3CDTF">2017-06-19T10:20:00Z</dcterms:created>
  <dcterms:modified xsi:type="dcterms:W3CDTF">2017-06-19T10:20:00Z</dcterms:modified>
</cp:coreProperties>
</file>