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A6BFEF" w14:textId="77777777" w:rsidR="008E1F79" w:rsidRPr="0000478B" w:rsidRDefault="008E1F79" w:rsidP="0000478B">
      <w:pPr>
        <w:spacing w:line="276" w:lineRule="auto"/>
        <w:jc w:val="right"/>
        <w:rPr>
          <w:rFonts w:ascii="Helvetica" w:hAnsi="Helvetica" w:cs="Arial"/>
          <w:b/>
          <w:color w:val="404040" w:themeColor="text1" w:themeTint="BF"/>
          <w:spacing w:val="8"/>
          <w:sz w:val="24"/>
        </w:rPr>
      </w:pPr>
      <w:bookmarkStart w:id="0" w:name="_GoBack"/>
      <w:bookmarkEnd w:id="0"/>
      <w:r w:rsidRPr="0000478B">
        <w:rPr>
          <w:rFonts w:ascii="Helvetica" w:hAnsi="Helvetica" w:cs="Arial"/>
          <w:b/>
          <w:color w:val="404040" w:themeColor="text1" w:themeTint="BF"/>
          <w:spacing w:val="8"/>
          <w:sz w:val="24"/>
        </w:rPr>
        <w:t>MEDIA RELEASE</w:t>
      </w:r>
    </w:p>
    <w:p w14:paraId="4A1E0DF6" w14:textId="77777777" w:rsidR="0000478B" w:rsidRPr="0000478B" w:rsidRDefault="0008360B" w:rsidP="0000478B">
      <w:pPr>
        <w:spacing w:line="276" w:lineRule="auto"/>
        <w:jc w:val="right"/>
        <w:rPr>
          <w:rFonts w:ascii="Helvetica" w:hAnsi="Helvetica" w:cs="Arial"/>
          <w:b/>
          <w:color w:val="404040" w:themeColor="text1" w:themeTint="BF"/>
          <w:sz w:val="24"/>
        </w:rPr>
      </w:pPr>
      <w:r w:rsidRPr="0000478B">
        <w:rPr>
          <w:rFonts w:ascii="Helvetica" w:hAnsi="Helvetica" w:cs="Arial"/>
          <w:b/>
          <w:color w:val="404040" w:themeColor="text1" w:themeTint="BF"/>
          <w:sz w:val="24"/>
        </w:rPr>
        <w:t>19 JANUARY 2017</w:t>
      </w:r>
    </w:p>
    <w:p w14:paraId="7E0A83E9" w14:textId="77777777" w:rsidR="008E1F79" w:rsidRPr="0000478B" w:rsidRDefault="00F94F98" w:rsidP="0000478B">
      <w:pPr>
        <w:spacing w:line="276" w:lineRule="auto"/>
        <w:jc w:val="right"/>
        <w:rPr>
          <w:rFonts w:ascii="Helvetica" w:hAnsi="Helvetica" w:cs="Arial"/>
          <w:b/>
          <w:color w:val="404040" w:themeColor="text1" w:themeTint="BF"/>
          <w:sz w:val="24"/>
        </w:rPr>
      </w:pPr>
      <w:r>
        <w:rPr>
          <w:rFonts w:ascii="Helvetica" w:hAnsi="Helvetica" w:cs="Arial"/>
          <w:b/>
          <w:color w:val="404040" w:themeColor="text1" w:themeTint="BF"/>
          <w:sz w:val="24"/>
        </w:rPr>
        <w:pict w14:anchorId="39887115">
          <v:rect id="_x0000_i1025" style="width:0;height:1.5pt" o:hralign="center" o:hrstd="t" o:hr="t" fillcolor="#a0a0a0" stroked="f"/>
        </w:pict>
      </w:r>
    </w:p>
    <w:p w14:paraId="747370E9" w14:textId="77777777" w:rsidR="008E1F79" w:rsidRPr="0000478B" w:rsidRDefault="008E1F79" w:rsidP="0000478B">
      <w:pPr>
        <w:spacing w:line="276" w:lineRule="auto"/>
        <w:jc w:val="both"/>
        <w:rPr>
          <w:rFonts w:ascii="Helvetica" w:hAnsi="Helvetica" w:cs="Arial"/>
          <w:b/>
          <w:color w:val="404040" w:themeColor="text1" w:themeTint="BF"/>
          <w:sz w:val="24"/>
        </w:rPr>
      </w:pPr>
    </w:p>
    <w:p w14:paraId="0BBF90CF" w14:textId="77777777" w:rsidR="0000478B" w:rsidRPr="0000478B" w:rsidRDefault="0000478B" w:rsidP="0000478B">
      <w:pPr>
        <w:spacing w:line="276" w:lineRule="auto"/>
        <w:jc w:val="both"/>
        <w:rPr>
          <w:rStyle w:val="ft"/>
          <w:rFonts w:ascii="Helvetica" w:hAnsi="Helvetica" w:cs="Arial"/>
          <w:b/>
          <w:color w:val="404040" w:themeColor="text1" w:themeTint="BF"/>
          <w:sz w:val="24"/>
          <w:shd w:val="clear" w:color="auto" w:fill="FFFFFF"/>
        </w:rPr>
      </w:pPr>
      <w:r w:rsidRPr="0000478B">
        <w:rPr>
          <w:rStyle w:val="ft"/>
          <w:rFonts w:ascii="Helvetica" w:hAnsi="Helvetica" w:cs="Arial"/>
          <w:b/>
          <w:color w:val="404040" w:themeColor="text1" w:themeTint="BF"/>
          <w:sz w:val="24"/>
          <w:shd w:val="clear" w:color="auto" w:fill="FFFFFF"/>
        </w:rPr>
        <w:t xml:space="preserve">The 2017 SAAMA conference will be hub for the exchange of innovative ideas around the physical asset management </w:t>
      </w:r>
    </w:p>
    <w:p w14:paraId="4F2319E8" w14:textId="77777777" w:rsidR="00A67461" w:rsidRPr="0000478B" w:rsidRDefault="00A67461" w:rsidP="0000478B">
      <w:pPr>
        <w:spacing w:line="276" w:lineRule="auto"/>
        <w:jc w:val="both"/>
        <w:rPr>
          <w:rFonts w:ascii="Helvetica" w:hAnsi="Helvetica" w:cs="Arial"/>
          <w:color w:val="404040" w:themeColor="text1" w:themeTint="BF"/>
        </w:rPr>
      </w:pPr>
    </w:p>
    <w:p w14:paraId="10A5C8C7" w14:textId="77777777" w:rsidR="002F32C9" w:rsidRPr="0000478B" w:rsidRDefault="006D023C" w:rsidP="00CF07EC">
      <w:pPr>
        <w:spacing w:line="360" w:lineRule="auto"/>
        <w:jc w:val="both"/>
        <w:rPr>
          <w:rFonts w:ascii="Helvetica" w:hAnsi="Helvetica" w:cs="Arial"/>
          <w:color w:val="404040" w:themeColor="text1" w:themeTint="BF"/>
        </w:rPr>
      </w:pPr>
      <w:r w:rsidRPr="0000478B">
        <w:rPr>
          <w:rFonts w:ascii="Helvetica" w:hAnsi="Helvetica" w:cs="Arial"/>
          <w:color w:val="404040" w:themeColor="text1" w:themeTint="BF"/>
        </w:rPr>
        <w:t xml:space="preserve">The Southern African Asset Management Association (SAAMA) </w:t>
      </w:r>
      <w:r w:rsidR="00A67461" w:rsidRPr="0000478B">
        <w:rPr>
          <w:rFonts w:ascii="Helvetica" w:hAnsi="Helvetica" w:cs="Arial"/>
          <w:color w:val="404040" w:themeColor="text1" w:themeTint="BF"/>
        </w:rPr>
        <w:t xml:space="preserve">is gearing up to </w:t>
      </w:r>
      <w:r w:rsidRPr="0000478B">
        <w:rPr>
          <w:rFonts w:ascii="Helvetica" w:hAnsi="Helvetica" w:cs="Arial"/>
          <w:color w:val="404040" w:themeColor="text1" w:themeTint="BF"/>
        </w:rPr>
        <w:t xml:space="preserve">host </w:t>
      </w:r>
      <w:r w:rsidR="00A67461" w:rsidRPr="0000478B">
        <w:rPr>
          <w:rFonts w:ascii="Helvetica" w:hAnsi="Helvetica" w:cs="Arial"/>
          <w:color w:val="404040" w:themeColor="text1" w:themeTint="BF"/>
        </w:rPr>
        <w:t xml:space="preserve">the </w:t>
      </w:r>
      <w:r w:rsidR="0000478B" w:rsidRPr="0000478B">
        <w:rPr>
          <w:rFonts w:ascii="Helvetica" w:hAnsi="Helvetica" w:cs="Arial"/>
          <w:color w:val="404040" w:themeColor="text1" w:themeTint="BF"/>
        </w:rPr>
        <w:t>4th</w:t>
      </w:r>
      <w:r w:rsidR="00A67461" w:rsidRPr="0000478B">
        <w:rPr>
          <w:rFonts w:ascii="Helvetica" w:hAnsi="Helvetica" w:cs="Arial"/>
          <w:color w:val="404040" w:themeColor="text1" w:themeTint="BF"/>
        </w:rPr>
        <w:t xml:space="preserve"> annual</w:t>
      </w:r>
      <w:r w:rsidRPr="0000478B">
        <w:rPr>
          <w:rFonts w:ascii="Helvetica" w:hAnsi="Helvetica" w:cs="Arial"/>
          <w:color w:val="404040" w:themeColor="text1" w:themeTint="BF"/>
        </w:rPr>
        <w:t xml:space="preserve"> physical as</w:t>
      </w:r>
      <w:r w:rsidR="00A67461" w:rsidRPr="0000478B">
        <w:rPr>
          <w:rFonts w:ascii="Helvetica" w:hAnsi="Helvetica" w:cs="Arial"/>
          <w:color w:val="404040" w:themeColor="text1" w:themeTint="BF"/>
        </w:rPr>
        <w:t>set management conference from 5 to 7 June</w:t>
      </w:r>
      <w:r w:rsidRPr="0000478B">
        <w:rPr>
          <w:rFonts w:ascii="Helvetica" w:hAnsi="Helvetica" w:cs="Arial"/>
          <w:color w:val="404040" w:themeColor="text1" w:themeTint="BF"/>
        </w:rPr>
        <w:t xml:space="preserve"> 201</w:t>
      </w:r>
      <w:r w:rsidR="00A67461" w:rsidRPr="0000478B">
        <w:rPr>
          <w:rFonts w:ascii="Helvetica" w:hAnsi="Helvetica" w:cs="Arial"/>
          <w:color w:val="404040" w:themeColor="text1" w:themeTint="BF"/>
        </w:rPr>
        <w:t>7</w:t>
      </w:r>
      <w:r w:rsidRPr="0000478B">
        <w:rPr>
          <w:rFonts w:ascii="Helvetica" w:hAnsi="Helvetica" w:cs="Arial"/>
          <w:color w:val="404040" w:themeColor="text1" w:themeTint="BF"/>
        </w:rPr>
        <w:t xml:space="preserve"> at the </w:t>
      </w:r>
      <w:r w:rsidR="00A67461" w:rsidRPr="0000478B">
        <w:rPr>
          <w:rFonts w:ascii="Helvetica" w:hAnsi="Helvetica" w:cs="Arial"/>
          <w:color w:val="404040" w:themeColor="text1" w:themeTint="BF"/>
        </w:rPr>
        <w:t>Lord Charles Hotel, Somerset West, Cape Town</w:t>
      </w:r>
      <w:r w:rsidRPr="0000478B">
        <w:rPr>
          <w:rFonts w:ascii="Helvetica" w:hAnsi="Helvetica" w:cs="Arial"/>
          <w:color w:val="404040" w:themeColor="text1" w:themeTint="BF"/>
        </w:rPr>
        <w:t xml:space="preserve">. The conference </w:t>
      </w:r>
      <w:r w:rsidR="002F32C9" w:rsidRPr="0000478B">
        <w:rPr>
          <w:rFonts w:ascii="Helvetica" w:hAnsi="Helvetica" w:cs="Arial"/>
          <w:color w:val="404040" w:themeColor="text1" w:themeTint="BF"/>
        </w:rPr>
        <w:t xml:space="preserve">will focus on asset management as a holistic, systematic, dynamic and integrated process </w:t>
      </w:r>
      <w:r w:rsidR="00D4588A" w:rsidRPr="0000478B">
        <w:rPr>
          <w:rFonts w:ascii="Helvetica" w:hAnsi="Helvetica" w:cs="Arial"/>
          <w:color w:val="404040" w:themeColor="text1" w:themeTint="BF"/>
        </w:rPr>
        <w:t>that allows t</w:t>
      </w:r>
      <w:r w:rsidR="002F32C9" w:rsidRPr="0000478B">
        <w:rPr>
          <w:rFonts w:ascii="Helvetica" w:hAnsi="Helvetica" w:cs="Arial"/>
          <w:color w:val="404040" w:themeColor="text1" w:themeTint="BF"/>
        </w:rPr>
        <w:t xml:space="preserve">he </w:t>
      </w:r>
      <w:r w:rsidR="00D4588A" w:rsidRPr="0000478B">
        <w:rPr>
          <w:rFonts w:ascii="Helvetica" w:hAnsi="Helvetica" w:cs="Arial"/>
          <w:color w:val="404040" w:themeColor="text1" w:themeTint="BF"/>
        </w:rPr>
        <w:t>optimised</w:t>
      </w:r>
      <w:r w:rsidR="002F32C9" w:rsidRPr="0000478B">
        <w:rPr>
          <w:rFonts w:ascii="Helvetica" w:hAnsi="Helvetica" w:cs="Arial"/>
          <w:color w:val="404040" w:themeColor="text1" w:themeTint="BF"/>
        </w:rPr>
        <w:t xml:space="preserve"> return </w:t>
      </w:r>
      <w:r w:rsidR="00D4588A" w:rsidRPr="0000478B">
        <w:rPr>
          <w:rFonts w:ascii="Helvetica" w:hAnsi="Helvetica" w:cs="Arial"/>
          <w:color w:val="404040" w:themeColor="text1" w:themeTint="BF"/>
        </w:rPr>
        <w:t xml:space="preserve">on </w:t>
      </w:r>
      <w:r w:rsidR="002F32C9" w:rsidRPr="0000478B">
        <w:rPr>
          <w:rFonts w:ascii="Helvetica" w:hAnsi="Helvetica" w:cs="Arial"/>
          <w:color w:val="404040" w:themeColor="text1" w:themeTint="BF"/>
        </w:rPr>
        <w:t>investment.</w:t>
      </w:r>
    </w:p>
    <w:p w14:paraId="4314388F" w14:textId="77777777" w:rsidR="006D023C" w:rsidRPr="0000478B" w:rsidRDefault="006D023C" w:rsidP="00CF07EC">
      <w:pPr>
        <w:spacing w:line="360" w:lineRule="auto"/>
        <w:jc w:val="both"/>
        <w:rPr>
          <w:rFonts w:ascii="Helvetica" w:hAnsi="Helvetica" w:cs="Arial"/>
          <w:color w:val="404040" w:themeColor="text1" w:themeTint="BF"/>
        </w:rPr>
      </w:pPr>
    </w:p>
    <w:p w14:paraId="79CA9D9D" w14:textId="77777777" w:rsidR="003A7070" w:rsidRPr="0000478B" w:rsidRDefault="003A7070" w:rsidP="00CF07EC">
      <w:pPr>
        <w:spacing w:line="360" w:lineRule="auto"/>
        <w:jc w:val="both"/>
        <w:rPr>
          <w:rFonts w:ascii="Helvetica" w:hAnsi="Helvetica" w:cs="Arial"/>
          <w:color w:val="404040" w:themeColor="text1" w:themeTint="BF"/>
        </w:rPr>
      </w:pPr>
      <w:r w:rsidRPr="0000478B">
        <w:rPr>
          <w:rFonts w:ascii="Helvetica" w:hAnsi="Helvetica" w:cs="Arial"/>
          <w:color w:val="404040" w:themeColor="text1" w:themeTint="BF"/>
        </w:rPr>
        <w:t>"We</w:t>
      </w:r>
      <w:r w:rsidR="0000478B" w:rsidRPr="0000478B">
        <w:rPr>
          <w:rFonts w:ascii="Helvetica" w:hAnsi="Helvetica" w:cs="Arial"/>
          <w:color w:val="404040" w:themeColor="text1" w:themeTint="BF"/>
        </w:rPr>
        <w:t xml:space="preserve"> are</w:t>
      </w:r>
      <w:r w:rsidRPr="0000478B">
        <w:rPr>
          <w:rFonts w:ascii="Helvetica" w:hAnsi="Helvetica" w:cs="Arial"/>
          <w:color w:val="404040" w:themeColor="text1" w:themeTint="BF"/>
        </w:rPr>
        <w:t xml:space="preserve"> excited to have the opportunity to, yet again, gather some of the physical asset management industry's most respected individuals from a wide variety of organisations public and private companies," </w:t>
      </w:r>
      <w:r w:rsidRPr="00CF658E">
        <w:rPr>
          <w:rFonts w:ascii="Helvetica" w:hAnsi="Helvetica" w:cs="Arial"/>
          <w:color w:val="404040" w:themeColor="text1" w:themeTint="BF"/>
        </w:rPr>
        <w:t>said </w:t>
      </w:r>
      <w:r w:rsidR="00CF658E" w:rsidRPr="00CF658E">
        <w:rPr>
          <w:rFonts w:ascii="Helvetica" w:hAnsi="Helvetica" w:cs="Arial"/>
          <w:color w:val="404040" w:themeColor="text1" w:themeTint="BF"/>
        </w:rPr>
        <w:t>Johannes Coetzee, SAAMA President</w:t>
      </w:r>
      <w:r w:rsidRPr="00CF658E">
        <w:rPr>
          <w:rFonts w:ascii="Helvetica" w:hAnsi="Helvetica" w:cs="Arial"/>
          <w:color w:val="404040" w:themeColor="text1" w:themeTint="BF"/>
        </w:rPr>
        <w:t>.</w:t>
      </w:r>
      <w:r w:rsidRPr="0000478B">
        <w:rPr>
          <w:rFonts w:ascii="Helvetica" w:hAnsi="Helvetica" w:cs="Arial"/>
          <w:color w:val="404040" w:themeColor="text1" w:themeTint="BF"/>
        </w:rPr>
        <w:t xml:space="preserve"> "We expect the number of </w:t>
      </w:r>
      <w:r w:rsidR="00E51946" w:rsidRPr="0000478B">
        <w:rPr>
          <w:rFonts w:ascii="Helvetica" w:hAnsi="Helvetica" w:cs="Arial"/>
          <w:color w:val="404040" w:themeColor="text1" w:themeTint="BF"/>
        </w:rPr>
        <w:t>attendees</w:t>
      </w:r>
      <w:r w:rsidRPr="0000478B">
        <w:rPr>
          <w:rFonts w:ascii="Helvetica" w:hAnsi="Helvetica" w:cs="Arial"/>
          <w:color w:val="404040" w:themeColor="text1" w:themeTint="BF"/>
        </w:rPr>
        <w:t xml:space="preserve"> to </w:t>
      </w:r>
      <w:r w:rsidR="00E51946" w:rsidRPr="0000478B">
        <w:rPr>
          <w:rFonts w:ascii="Helvetica" w:hAnsi="Helvetica" w:cs="Arial"/>
          <w:color w:val="404040" w:themeColor="text1" w:themeTint="BF"/>
        </w:rPr>
        <w:t>continue</w:t>
      </w:r>
      <w:r w:rsidRPr="0000478B">
        <w:rPr>
          <w:rFonts w:ascii="Helvetica" w:hAnsi="Helvetica" w:cs="Arial"/>
          <w:color w:val="404040" w:themeColor="text1" w:themeTint="BF"/>
        </w:rPr>
        <w:t xml:space="preserve"> </w:t>
      </w:r>
      <w:r w:rsidR="00E51946" w:rsidRPr="0000478B">
        <w:rPr>
          <w:rFonts w:ascii="Helvetica" w:hAnsi="Helvetica" w:cs="Arial"/>
          <w:color w:val="404040" w:themeColor="text1" w:themeTint="BF"/>
        </w:rPr>
        <w:t>increase</w:t>
      </w:r>
      <w:r w:rsidRPr="0000478B">
        <w:rPr>
          <w:rFonts w:ascii="Helvetica" w:hAnsi="Helvetica" w:cs="Arial"/>
          <w:color w:val="404040" w:themeColor="text1" w:themeTint="BF"/>
        </w:rPr>
        <w:t xml:space="preserve"> as it has </w:t>
      </w:r>
      <w:r w:rsidR="00E51946" w:rsidRPr="0000478B">
        <w:rPr>
          <w:rFonts w:ascii="Helvetica" w:hAnsi="Helvetica" w:cs="Arial"/>
          <w:color w:val="404040" w:themeColor="text1" w:themeTint="BF"/>
        </w:rPr>
        <w:t xml:space="preserve">done </w:t>
      </w:r>
      <w:r w:rsidRPr="0000478B">
        <w:rPr>
          <w:rFonts w:ascii="Helvetica" w:hAnsi="Helvetica" w:cs="Arial"/>
          <w:color w:val="404040" w:themeColor="text1" w:themeTint="BF"/>
        </w:rPr>
        <w:t xml:space="preserve">since the first </w:t>
      </w:r>
      <w:r w:rsidR="00E51946" w:rsidRPr="0000478B">
        <w:rPr>
          <w:rFonts w:ascii="Helvetica" w:hAnsi="Helvetica" w:cs="Arial"/>
          <w:color w:val="404040" w:themeColor="text1" w:themeTint="BF"/>
        </w:rPr>
        <w:t>ev</w:t>
      </w:r>
      <w:r w:rsidRPr="0000478B">
        <w:rPr>
          <w:rFonts w:ascii="Helvetica" w:hAnsi="Helvetica" w:cs="Arial"/>
          <w:color w:val="404040" w:themeColor="text1" w:themeTint="BF"/>
        </w:rPr>
        <w:t>e</w:t>
      </w:r>
      <w:r w:rsidR="00E51946" w:rsidRPr="0000478B">
        <w:rPr>
          <w:rFonts w:ascii="Helvetica" w:hAnsi="Helvetica" w:cs="Arial"/>
          <w:color w:val="404040" w:themeColor="text1" w:themeTint="BF"/>
        </w:rPr>
        <w:t>n</w:t>
      </w:r>
      <w:r w:rsidRPr="0000478B">
        <w:rPr>
          <w:rFonts w:ascii="Helvetica" w:hAnsi="Helvetica" w:cs="Arial"/>
          <w:color w:val="404040" w:themeColor="text1" w:themeTint="BF"/>
        </w:rPr>
        <w:t xml:space="preserve">t we hosted in 2014. This increase in attendance is a testament to the </w:t>
      </w:r>
      <w:r w:rsidR="00E51946" w:rsidRPr="0000478B">
        <w:rPr>
          <w:rFonts w:ascii="Helvetica" w:hAnsi="Helvetica" w:cs="Arial"/>
          <w:color w:val="404040" w:themeColor="text1" w:themeTint="BF"/>
        </w:rPr>
        <w:t xml:space="preserve">need </w:t>
      </w:r>
      <w:r w:rsidRPr="0000478B">
        <w:rPr>
          <w:rFonts w:ascii="Helvetica" w:hAnsi="Helvetica" w:cs="Arial"/>
          <w:color w:val="404040" w:themeColor="text1" w:themeTint="BF"/>
        </w:rPr>
        <w:t>of an event of this nature that gives attendees the chance to focus on networking and sharing best practices with industry peers</w:t>
      </w:r>
      <w:r w:rsidR="00E51946" w:rsidRPr="0000478B">
        <w:rPr>
          <w:rFonts w:ascii="Helvetica" w:hAnsi="Helvetica" w:cs="Arial"/>
          <w:color w:val="404040" w:themeColor="text1" w:themeTint="BF"/>
        </w:rPr>
        <w:t xml:space="preserve"> and experts</w:t>
      </w:r>
      <w:r w:rsidRPr="0000478B">
        <w:rPr>
          <w:rFonts w:ascii="Helvetica" w:hAnsi="Helvetica" w:cs="Arial"/>
          <w:color w:val="404040" w:themeColor="text1" w:themeTint="BF"/>
        </w:rPr>
        <w:t>."</w:t>
      </w:r>
    </w:p>
    <w:p w14:paraId="6D0D7DCD" w14:textId="77777777" w:rsidR="003A7070" w:rsidRPr="0000478B" w:rsidRDefault="003A7070" w:rsidP="00CF07EC">
      <w:pPr>
        <w:spacing w:line="360" w:lineRule="auto"/>
        <w:jc w:val="both"/>
        <w:rPr>
          <w:rFonts w:ascii="Helvetica" w:hAnsi="Helvetica" w:cs="Arial"/>
          <w:color w:val="404040" w:themeColor="text1" w:themeTint="BF"/>
        </w:rPr>
      </w:pPr>
    </w:p>
    <w:p w14:paraId="39A025B9" w14:textId="77777777" w:rsidR="00E51946" w:rsidRPr="0000478B" w:rsidRDefault="003A7070" w:rsidP="00CF07EC">
      <w:pPr>
        <w:spacing w:line="360" w:lineRule="auto"/>
        <w:jc w:val="both"/>
        <w:rPr>
          <w:rFonts w:ascii="Helvetica" w:hAnsi="Helvetica" w:cs="Helvetica"/>
          <w:color w:val="404040" w:themeColor="text1" w:themeTint="BF"/>
          <w:shd w:val="clear" w:color="auto" w:fill="FFFFFF"/>
        </w:rPr>
      </w:pPr>
      <w:r w:rsidRPr="0000478B">
        <w:rPr>
          <w:rFonts w:ascii="Helvetica" w:hAnsi="Helvetica" w:cs="Arial"/>
          <w:color w:val="404040" w:themeColor="text1" w:themeTint="BF"/>
        </w:rPr>
        <w:t>Throughout the three-day event,</w:t>
      </w:r>
      <w:r w:rsidR="00E51946" w:rsidRPr="0000478B">
        <w:rPr>
          <w:rFonts w:ascii="Helvetica" w:hAnsi="Helvetica" w:cs="Arial"/>
          <w:color w:val="404040" w:themeColor="text1" w:themeTint="BF"/>
        </w:rPr>
        <w:t xml:space="preserve"> attendees will have the </w:t>
      </w:r>
      <w:r w:rsidR="002F641A" w:rsidRPr="0000478B">
        <w:rPr>
          <w:rFonts w:ascii="Helvetica" w:hAnsi="Helvetica" w:cs="Arial"/>
          <w:color w:val="404040" w:themeColor="text1" w:themeTint="BF"/>
        </w:rPr>
        <w:t>opportunity</w:t>
      </w:r>
      <w:r w:rsidR="00E51946" w:rsidRPr="0000478B">
        <w:rPr>
          <w:rFonts w:ascii="Helvetica" w:hAnsi="Helvetica" w:cs="Arial"/>
          <w:color w:val="404040" w:themeColor="text1" w:themeTint="BF"/>
        </w:rPr>
        <w:t xml:space="preserve"> to participate in thought-provoking </w:t>
      </w:r>
      <w:r w:rsidR="002F641A" w:rsidRPr="0000478B">
        <w:rPr>
          <w:rFonts w:ascii="Helvetica" w:hAnsi="Helvetica" w:cs="Arial"/>
          <w:color w:val="404040" w:themeColor="text1" w:themeTint="BF"/>
        </w:rPr>
        <w:t>discussions</w:t>
      </w:r>
      <w:r w:rsidR="00E51946" w:rsidRPr="0000478B">
        <w:rPr>
          <w:rFonts w:ascii="Helvetica" w:hAnsi="Helvetica" w:cs="Arial"/>
          <w:color w:val="404040" w:themeColor="text1" w:themeTint="BF"/>
        </w:rPr>
        <w:t xml:space="preserve"> on topics such as </w:t>
      </w:r>
      <w:r w:rsidR="00E51946" w:rsidRPr="0000478B">
        <w:rPr>
          <w:rFonts w:ascii="Helvetica" w:hAnsi="Helvetica" w:cs="Helvetica"/>
          <w:color w:val="404040" w:themeColor="text1" w:themeTint="BF"/>
          <w:shd w:val="clear" w:color="auto" w:fill="FFFFFF"/>
        </w:rPr>
        <w:t>strategies, workﬂows and innovative approaches to asset management as well as innovative tools, techniques and solutions.</w:t>
      </w:r>
    </w:p>
    <w:p w14:paraId="4FD3F49C" w14:textId="77777777" w:rsidR="00E51946" w:rsidRPr="0000478B" w:rsidRDefault="00E51946" w:rsidP="00CF07EC">
      <w:pPr>
        <w:spacing w:line="360" w:lineRule="auto"/>
        <w:jc w:val="both"/>
        <w:rPr>
          <w:rFonts w:ascii="Helvetica" w:hAnsi="Helvetica" w:cs="Helvetica"/>
          <w:color w:val="404040" w:themeColor="text1" w:themeTint="BF"/>
          <w:shd w:val="clear" w:color="auto" w:fill="FFFFFF"/>
        </w:rPr>
      </w:pPr>
    </w:p>
    <w:p w14:paraId="115BECAD" w14:textId="77777777" w:rsidR="003A7070" w:rsidRPr="0000478B" w:rsidRDefault="003A7070" w:rsidP="00CF07EC">
      <w:pPr>
        <w:spacing w:line="360" w:lineRule="auto"/>
        <w:jc w:val="both"/>
        <w:rPr>
          <w:rFonts w:ascii="Helvetica" w:hAnsi="Helvetica" w:cs="Arial"/>
          <w:color w:val="404040" w:themeColor="text1" w:themeTint="BF"/>
        </w:rPr>
      </w:pPr>
      <w:r w:rsidRPr="0000478B">
        <w:rPr>
          <w:rFonts w:ascii="Helvetica" w:hAnsi="Helvetica" w:cs="Arial"/>
          <w:color w:val="404040" w:themeColor="text1" w:themeTint="BF"/>
        </w:rPr>
        <w:t>In addition to the impressive roster of speakers, a number of prominent sponsors have signed on to participate at this year’s event</w:t>
      </w:r>
      <w:r w:rsidR="0094243A">
        <w:rPr>
          <w:rFonts w:ascii="Helvetica" w:hAnsi="Helvetica" w:cs="Arial"/>
          <w:color w:val="404040" w:themeColor="text1" w:themeTint="BF"/>
        </w:rPr>
        <w:t xml:space="preserve">, including </w:t>
      </w:r>
      <w:r w:rsidR="00E51946" w:rsidRPr="0000478B">
        <w:rPr>
          <w:rFonts w:ascii="Helvetica" w:hAnsi="Helvetica" w:cs="Arial"/>
          <w:color w:val="404040" w:themeColor="text1" w:themeTint="BF"/>
        </w:rPr>
        <w:t>Pragma</w:t>
      </w:r>
      <w:r w:rsidR="0094243A">
        <w:rPr>
          <w:rFonts w:ascii="Helvetica" w:hAnsi="Helvetica" w:cs="Arial"/>
          <w:color w:val="404040" w:themeColor="text1" w:themeTint="BF"/>
        </w:rPr>
        <w:t xml:space="preserve"> (diamond sponsor) and </w:t>
      </w:r>
      <w:r w:rsidR="00E51946" w:rsidRPr="0000478B">
        <w:rPr>
          <w:rFonts w:ascii="Helvetica" w:hAnsi="Helvetica" w:cs="Arial"/>
          <w:color w:val="404040" w:themeColor="text1" w:themeTint="BF"/>
        </w:rPr>
        <w:t>a</w:t>
      </w:r>
      <w:r w:rsidRPr="0000478B">
        <w:rPr>
          <w:rFonts w:ascii="Helvetica" w:hAnsi="Helvetica" w:cs="Arial"/>
          <w:color w:val="404040" w:themeColor="text1" w:themeTint="BF"/>
        </w:rPr>
        <w:t xml:space="preserve"> leading provider of </w:t>
      </w:r>
      <w:r w:rsidR="002F641A" w:rsidRPr="0000478B">
        <w:rPr>
          <w:rFonts w:ascii="Helvetica" w:hAnsi="Helvetica" w:cs="Arial"/>
          <w:color w:val="404040" w:themeColor="text1" w:themeTint="BF"/>
        </w:rPr>
        <w:t xml:space="preserve">physical asset management services and products. </w:t>
      </w:r>
    </w:p>
    <w:p w14:paraId="0E9360D3" w14:textId="77777777" w:rsidR="002F641A" w:rsidRPr="0000478B" w:rsidRDefault="002F641A" w:rsidP="00CF07EC">
      <w:pPr>
        <w:spacing w:line="360" w:lineRule="auto"/>
        <w:jc w:val="both"/>
        <w:rPr>
          <w:rFonts w:ascii="Helvetica" w:hAnsi="Helvetica" w:cs="Arial"/>
          <w:color w:val="404040" w:themeColor="text1" w:themeTint="BF"/>
        </w:rPr>
      </w:pPr>
    </w:p>
    <w:p w14:paraId="46F62611" w14:textId="77777777" w:rsidR="0094243A" w:rsidRDefault="002F641A" w:rsidP="00CF07EC">
      <w:pPr>
        <w:spacing w:line="360" w:lineRule="auto"/>
        <w:jc w:val="both"/>
        <w:rPr>
          <w:rFonts w:ascii="Helvetica" w:hAnsi="Helvetica" w:cs="Arial"/>
          <w:color w:val="404040" w:themeColor="text1" w:themeTint="BF"/>
        </w:rPr>
      </w:pPr>
      <w:r w:rsidRPr="0000478B">
        <w:rPr>
          <w:rFonts w:ascii="Helvetica" w:hAnsi="Helvetica" w:cs="Arial"/>
          <w:color w:val="404040" w:themeColor="text1" w:themeTint="BF"/>
        </w:rPr>
        <w:t xml:space="preserve">The SAAMA conference </w:t>
      </w:r>
      <w:r w:rsidR="003A7070" w:rsidRPr="0000478B">
        <w:rPr>
          <w:rFonts w:ascii="Helvetica" w:hAnsi="Helvetica" w:cs="Arial"/>
          <w:color w:val="404040" w:themeColor="text1" w:themeTint="BF"/>
        </w:rPr>
        <w:t>is also the only event of its kind that offer</w:t>
      </w:r>
      <w:r w:rsidR="0094243A">
        <w:rPr>
          <w:rFonts w:ascii="Helvetica" w:hAnsi="Helvetica" w:cs="Arial"/>
          <w:color w:val="404040" w:themeColor="text1" w:themeTint="BF"/>
        </w:rPr>
        <w:t>s</w:t>
      </w:r>
      <w:r w:rsidR="003A7070" w:rsidRPr="0000478B">
        <w:rPr>
          <w:rFonts w:ascii="Helvetica" w:hAnsi="Helvetica" w:cs="Arial"/>
          <w:color w:val="404040" w:themeColor="text1" w:themeTint="BF"/>
        </w:rPr>
        <w:t xml:space="preserve"> </w:t>
      </w:r>
      <w:r w:rsidRPr="0000478B">
        <w:rPr>
          <w:rFonts w:ascii="Helvetica" w:hAnsi="Helvetica" w:cs="Arial"/>
          <w:color w:val="404040" w:themeColor="text1" w:themeTint="BF"/>
        </w:rPr>
        <w:t>delegate</w:t>
      </w:r>
      <w:r w:rsidR="00C45B1E" w:rsidRPr="0000478B">
        <w:rPr>
          <w:rFonts w:ascii="Helvetica" w:hAnsi="Helvetica" w:cs="Arial"/>
          <w:color w:val="404040" w:themeColor="text1" w:themeTint="BF"/>
        </w:rPr>
        <w:t xml:space="preserve">s </w:t>
      </w:r>
      <w:r w:rsidRPr="0000478B">
        <w:rPr>
          <w:rFonts w:ascii="Helvetica" w:hAnsi="Helvetica" w:cs="Arial"/>
          <w:color w:val="404040" w:themeColor="text1" w:themeTint="BF"/>
        </w:rPr>
        <w:t xml:space="preserve">the opportunity to write the </w:t>
      </w:r>
      <w:r w:rsidR="00A23D17" w:rsidRPr="0000478B">
        <w:rPr>
          <w:rFonts w:ascii="Helvetica" w:hAnsi="Helvetica" w:cs="Arial"/>
          <w:color w:val="404040" w:themeColor="text1" w:themeTint="BF"/>
          <w:shd w:val="clear" w:color="auto" w:fill="FFFFFF"/>
        </w:rPr>
        <w:t>Certified Maintenance and Reliability Professional</w:t>
      </w:r>
      <w:r w:rsidR="00A23D17" w:rsidRPr="0000478B">
        <w:rPr>
          <w:rStyle w:val="apple-converted-space"/>
          <w:rFonts w:ascii="Helvetica" w:hAnsi="Helvetica" w:cs="Arial"/>
          <w:color w:val="404040" w:themeColor="text1" w:themeTint="BF"/>
          <w:shd w:val="clear" w:color="auto" w:fill="FFFFFF"/>
        </w:rPr>
        <w:t> </w:t>
      </w:r>
      <w:r w:rsidR="00A23D17" w:rsidRPr="0000478B">
        <w:rPr>
          <w:rFonts w:ascii="Helvetica" w:hAnsi="Helvetica" w:cs="Arial"/>
          <w:color w:val="404040" w:themeColor="text1" w:themeTint="BF"/>
        </w:rPr>
        <w:t xml:space="preserve"> </w:t>
      </w:r>
      <w:r w:rsidRPr="0000478B">
        <w:rPr>
          <w:rFonts w:ascii="Helvetica" w:hAnsi="Helvetica" w:cs="Arial"/>
          <w:color w:val="404040" w:themeColor="text1" w:themeTint="BF"/>
        </w:rPr>
        <w:t>(CMRP), SCPP (ISO 55000) and CAMA exams</w:t>
      </w:r>
      <w:r w:rsidR="00C45B1E" w:rsidRPr="0000478B">
        <w:rPr>
          <w:rFonts w:ascii="Helvetica" w:hAnsi="Helvetica" w:cs="Arial"/>
          <w:color w:val="404040" w:themeColor="text1" w:themeTint="BF"/>
        </w:rPr>
        <w:t xml:space="preserve"> during the </w:t>
      </w:r>
      <w:r w:rsidR="0094243A">
        <w:rPr>
          <w:rFonts w:ascii="Helvetica" w:hAnsi="Helvetica" w:cs="Arial"/>
          <w:color w:val="404040" w:themeColor="text1" w:themeTint="BF"/>
        </w:rPr>
        <w:t xml:space="preserve">duration of the </w:t>
      </w:r>
      <w:r w:rsidR="00C45B1E" w:rsidRPr="0000478B">
        <w:rPr>
          <w:rFonts w:ascii="Helvetica" w:hAnsi="Helvetica" w:cs="Arial"/>
          <w:color w:val="404040" w:themeColor="text1" w:themeTint="BF"/>
        </w:rPr>
        <w:t>conference</w:t>
      </w:r>
      <w:r w:rsidRPr="0000478B">
        <w:rPr>
          <w:rFonts w:ascii="Helvetica" w:hAnsi="Helvetica" w:cs="Arial"/>
          <w:color w:val="404040" w:themeColor="text1" w:themeTint="BF"/>
        </w:rPr>
        <w:t>. Delegate</w:t>
      </w:r>
      <w:r w:rsidR="00C45B1E" w:rsidRPr="0000478B">
        <w:rPr>
          <w:rFonts w:ascii="Helvetica" w:hAnsi="Helvetica" w:cs="Arial"/>
          <w:color w:val="404040" w:themeColor="text1" w:themeTint="BF"/>
        </w:rPr>
        <w:t>s</w:t>
      </w:r>
      <w:r w:rsidRPr="0000478B">
        <w:rPr>
          <w:rFonts w:ascii="Helvetica" w:hAnsi="Helvetica" w:cs="Arial"/>
          <w:color w:val="404040" w:themeColor="text1" w:themeTint="BF"/>
        </w:rPr>
        <w:t xml:space="preserve"> will </w:t>
      </w:r>
      <w:r w:rsidR="0094243A">
        <w:rPr>
          <w:rFonts w:ascii="Helvetica" w:hAnsi="Helvetica" w:cs="Arial"/>
          <w:color w:val="404040" w:themeColor="text1" w:themeTint="BF"/>
        </w:rPr>
        <w:t xml:space="preserve">further </w:t>
      </w:r>
      <w:r w:rsidRPr="0000478B">
        <w:rPr>
          <w:rFonts w:ascii="Helvetica" w:hAnsi="Helvetica" w:cs="Arial"/>
          <w:color w:val="404040" w:themeColor="text1" w:themeTint="BF"/>
        </w:rPr>
        <w:t xml:space="preserve">receive </w:t>
      </w:r>
      <w:r w:rsidR="00C45B1E" w:rsidRPr="0000478B">
        <w:rPr>
          <w:rFonts w:ascii="Helvetica" w:hAnsi="Helvetica" w:cs="Arial"/>
          <w:color w:val="404040" w:themeColor="text1" w:themeTint="BF"/>
        </w:rPr>
        <w:t>continuous</w:t>
      </w:r>
      <w:r w:rsidRPr="0000478B">
        <w:rPr>
          <w:rFonts w:ascii="Helvetica" w:hAnsi="Helvetica" w:cs="Arial"/>
          <w:color w:val="404040" w:themeColor="text1" w:themeTint="BF"/>
        </w:rPr>
        <w:t xml:space="preserve"> development points (CPD) for attending the full conference.</w:t>
      </w:r>
    </w:p>
    <w:p w14:paraId="6C1F227B" w14:textId="77777777" w:rsidR="002F641A" w:rsidRPr="0000478B" w:rsidRDefault="002F641A" w:rsidP="00CF07EC">
      <w:pPr>
        <w:spacing w:line="360" w:lineRule="auto"/>
        <w:jc w:val="both"/>
        <w:rPr>
          <w:rFonts w:ascii="Helvetica" w:hAnsi="Helvetica" w:cs="Arial"/>
          <w:color w:val="404040" w:themeColor="text1" w:themeTint="BF"/>
        </w:rPr>
      </w:pPr>
      <w:r w:rsidRPr="0000478B">
        <w:rPr>
          <w:rFonts w:ascii="Helvetica" w:hAnsi="Helvetica" w:cs="Arial"/>
          <w:color w:val="404040" w:themeColor="text1" w:themeTint="BF"/>
        </w:rPr>
        <w:t xml:space="preserve"> </w:t>
      </w:r>
    </w:p>
    <w:p w14:paraId="017AAD64" w14:textId="77777777" w:rsidR="00C45B1E" w:rsidRPr="0000478B" w:rsidRDefault="00D4588A" w:rsidP="00CF07EC">
      <w:pPr>
        <w:spacing w:line="360" w:lineRule="auto"/>
        <w:jc w:val="both"/>
        <w:rPr>
          <w:rStyle w:val="apple-converted-space"/>
          <w:rFonts w:ascii="Helvetica" w:hAnsi="Helvetica" w:cs="Helvetica"/>
          <w:color w:val="404040" w:themeColor="text1" w:themeTint="BF"/>
          <w:shd w:val="clear" w:color="auto" w:fill="FFFFFF"/>
        </w:rPr>
      </w:pPr>
      <w:r w:rsidRPr="0000478B">
        <w:rPr>
          <w:rFonts w:ascii="Helvetica" w:hAnsi="Helvetica" w:cs="Arial"/>
          <w:color w:val="404040" w:themeColor="text1" w:themeTint="BF"/>
        </w:rPr>
        <w:t>"</w:t>
      </w:r>
      <w:r w:rsidR="002F32C9" w:rsidRPr="0000478B">
        <w:rPr>
          <w:rFonts w:ascii="Helvetica" w:hAnsi="Helvetica" w:cs="Arial"/>
          <w:color w:val="404040" w:themeColor="text1" w:themeTint="BF"/>
        </w:rPr>
        <w:t>We are delighted to have</w:t>
      </w:r>
      <w:r w:rsidR="00C45B1E" w:rsidRPr="0000478B">
        <w:rPr>
          <w:rFonts w:ascii="Helvetica" w:hAnsi="Helvetica" w:cs="Arial"/>
          <w:color w:val="404040" w:themeColor="text1" w:themeTint="BF"/>
        </w:rPr>
        <w:t xml:space="preserve"> received </w:t>
      </w:r>
      <w:r w:rsidR="005E08FE" w:rsidRPr="0000478B">
        <w:rPr>
          <w:rFonts w:ascii="Helvetica" w:hAnsi="Helvetica" w:cs="Arial"/>
          <w:color w:val="404040" w:themeColor="text1" w:themeTint="BF"/>
        </w:rPr>
        <w:t>interest</w:t>
      </w:r>
      <w:r w:rsidR="00C45B1E" w:rsidRPr="0000478B">
        <w:rPr>
          <w:rFonts w:ascii="Helvetica" w:hAnsi="Helvetica" w:cs="Arial"/>
          <w:color w:val="404040" w:themeColor="text1" w:themeTint="BF"/>
        </w:rPr>
        <w:t xml:space="preserve"> once </w:t>
      </w:r>
      <w:r w:rsidR="005E08FE" w:rsidRPr="0000478B">
        <w:rPr>
          <w:rFonts w:ascii="Helvetica" w:hAnsi="Helvetica" w:cs="Arial"/>
          <w:color w:val="404040" w:themeColor="text1" w:themeTint="BF"/>
        </w:rPr>
        <w:t>again</w:t>
      </w:r>
      <w:r w:rsidR="00C45B1E" w:rsidRPr="0000478B">
        <w:rPr>
          <w:rFonts w:ascii="Helvetica" w:hAnsi="Helvetica" w:cs="Arial"/>
          <w:color w:val="404040" w:themeColor="text1" w:themeTint="BF"/>
        </w:rPr>
        <w:t xml:space="preserve">, from a wide </w:t>
      </w:r>
      <w:r w:rsidR="005E08FE" w:rsidRPr="0000478B">
        <w:rPr>
          <w:rFonts w:ascii="Helvetica" w:hAnsi="Helvetica" w:cs="Arial"/>
          <w:color w:val="404040" w:themeColor="text1" w:themeTint="BF"/>
        </w:rPr>
        <w:t>variety</w:t>
      </w:r>
      <w:r w:rsidR="00C45B1E" w:rsidRPr="0000478B">
        <w:rPr>
          <w:rFonts w:ascii="Helvetica" w:hAnsi="Helvetica" w:cs="Arial"/>
          <w:color w:val="404040" w:themeColor="text1" w:themeTint="BF"/>
        </w:rPr>
        <w:t xml:space="preserve"> of </w:t>
      </w:r>
      <w:r w:rsidR="005E08FE" w:rsidRPr="0000478B">
        <w:rPr>
          <w:rFonts w:ascii="Helvetica" w:hAnsi="Helvetica" w:cs="Arial"/>
          <w:color w:val="404040" w:themeColor="text1" w:themeTint="BF"/>
        </w:rPr>
        <w:t xml:space="preserve">both local and international organisations </w:t>
      </w:r>
      <w:r w:rsidR="00D112EA" w:rsidRPr="0000478B">
        <w:rPr>
          <w:rFonts w:ascii="Helvetica" w:hAnsi="Helvetica" w:cs="Arial"/>
          <w:color w:val="404040" w:themeColor="text1" w:themeTint="BF"/>
        </w:rPr>
        <w:t>that</w:t>
      </w:r>
      <w:r w:rsidR="00C45B1E" w:rsidRPr="0000478B">
        <w:rPr>
          <w:rFonts w:ascii="Helvetica" w:hAnsi="Helvetica" w:cs="Arial"/>
          <w:color w:val="404040" w:themeColor="text1" w:themeTint="BF"/>
        </w:rPr>
        <w:t xml:space="preserve"> will be sending representatives to share insights</w:t>
      </w:r>
      <w:r w:rsidR="005E08FE" w:rsidRPr="0000478B">
        <w:rPr>
          <w:rFonts w:ascii="Helvetica" w:hAnsi="Helvetica" w:cs="Arial"/>
          <w:color w:val="404040" w:themeColor="text1" w:themeTint="BF"/>
        </w:rPr>
        <w:t xml:space="preserve"> at this year's </w:t>
      </w:r>
      <w:r w:rsidR="005E08FE" w:rsidRPr="0000478B">
        <w:rPr>
          <w:rFonts w:ascii="Helvetica" w:hAnsi="Helvetica" w:cs="Arial"/>
          <w:color w:val="404040" w:themeColor="text1" w:themeTint="BF"/>
        </w:rPr>
        <w:lastRenderedPageBreak/>
        <w:t>event</w:t>
      </w:r>
      <w:r w:rsidR="00C45B1E" w:rsidRPr="0000478B">
        <w:rPr>
          <w:rFonts w:ascii="Helvetica" w:hAnsi="Helvetica" w:cs="Arial"/>
          <w:color w:val="404040" w:themeColor="text1" w:themeTint="BF"/>
        </w:rPr>
        <w:t xml:space="preserve">. These include mining, </w:t>
      </w:r>
      <w:r w:rsidR="0094243A" w:rsidRPr="0000478B">
        <w:rPr>
          <w:rFonts w:ascii="Helvetica" w:hAnsi="Helvetica" w:cs="Arial"/>
          <w:color w:val="404040" w:themeColor="text1" w:themeTint="BF"/>
        </w:rPr>
        <w:t>manufacturing</w:t>
      </w:r>
      <w:r w:rsidR="00C45B1E" w:rsidRPr="0000478B">
        <w:rPr>
          <w:rFonts w:ascii="Helvetica" w:hAnsi="Helvetica" w:cs="Arial"/>
          <w:color w:val="404040" w:themeColor="text1" w:themeTint="BF"/>
        </w:rPr>
        <w:t xml:space="preserve">, </w:t>
      </w:r>
      <w:r w:rsidR="0094243A" w:rsidRPr="0000478B">
        <w:rPr>
          <w:rFonts w:ascii="Helvetica" w:hAnsi="Helvetica" w:cs="Arial"/>
          <w:color w:val="404040" w:themeColor="text1" w:themeTint="BF"/>
        </w:rPr>
        <w:t>public</w:t>
      </w:r>
      <w:r w:rsidR="00C45B1E" w:rsidRPr="0000478B">
        <w:rPr>
          <w:rFonts w:ascii="Helvetica" w:hAnsi="Helvetica" w:cs="Arial"/>
          <w:color w:val="404040" w:themeColor="text1" w:themeTint="BF"/>
        </w:rPr>
        <w:t xml:space="preserve"> sector </w:t>
      </w:r>
      <w:r w:rsidR="00C45B1E" w:rsidRPr="0000478B">
        <w:rPr>
          <w:rFonts w:ascii="Helvetica" w:hAnsi="Helvetica" w:cs="Helvetica"/>
          <w:color w:val="404040" w:themeColor="text1" w:themeTint="BF"/>
          <w:shd w:val="clear" w:color="auto" w:fill="FFFFFF"/>
        </w:rPr>
        <w:t xml:space="preserve">(municipalities, energy, water, and infrastructure) as well retail and healthcare facilities," </w:t>
      </w:r>
      <w:r w:rsidR="00C45B1E" w:rsidRPr="00CF658E">
        <w:rPr>
          <w:rFonts w:ascii="Helvetica" w:hAnsi="Helvetica" w:cs="Helvetica"/>
          <w:color w:val="404040" w:themeColor="text1" w:themeTint="BF"/>
          <w:shd w:val="clear" w:color="auto" w:fill="FFFFFF"/>
        </w:rPr>
        <w:t>adds</w:t>
      </w:r>
      <w:r w:rsidR="00CF658E" w:rsidRPr="00CF658E">
        <w:rPr>
          <w:rFonts w:ascii="Helvetica" w:hAnsi="Helvetica" w:cs="Helvetica"/>
          <w:color w:val="404040" w:themeColor="text1" w:themeTint="BF"/>
          <w:shd w:val="clear" w:color="auto" w:fill="FFFFFF"/>
        </w:rPr>
        <w:t xml:space="preserve"> Coetzee.</w:t>
      </w:r>
      <w:r w:rsidR="00C45B1E" w:rsidRPr="0000478B">
        <w:rPr>
          <w:rStyle w:val="apple-converted-space"/>
          <w:rFonts w:ascii="Helvetica" w:hAnsi="Helvetica" w:cs="Helvetica"/>
          <w:color w:val="404040" w:themeColor="text1" w:themeTint="BF"/>
          <w:shd w:val="clear" w:color="auto" w:fill="FFFFFF"/>
        </w:rPr>
        <w:t> </w:t>
      </w:r>
    </w:p>
    <w:p w14:paraId="5A5A8D99" w14:textId="77777777" w:rsidR="00C45B1E" w:rsidRPr="0000478B" w:rsidRDefault="00C45B1E" w:rsidP="00CF07EC">
      <w:pPr>
        <w:spacing w:line="360" w:lineRule="auto"/>
        <w:jc w:val="both"/>
        <w:rPr>
          <w:rStyle w:val="apple-converted-space"/>
          <w:rFonts w:ascii="Helvetica" w:hAnsi="Helvetica" w:cs="Helvetica"/>
          <w:color w:val="404040" w:themeColor="text1" w:themeTint="BF"/>
          <w:shd w:val="clear" w:color="auto" w:fill="FFFFFF"/>
        </w:rPr>
      </w:pPr>
    </w:p>
    <w:p w14:paraId="5EF7103B" w14:textId="77777777" w:rsidR="0094243A" w:rsidRDefault="00DF758F" w:rsidP="00CF07EC">
      <w:pPr>
        <w:spacing w:line="360" w:lineRule="auto"/>
        <w:jc w:val="both"/>
        <w:rPr>
          <w:rFonts w:ascii="Helvetica" w:hAnsi="Helvetica" w:cs="Arial"/>
          <w:color w:val="404040" w:themeColor="text1" w:themeTint="BF"/>
        </w:rPr>
      </w:pPr>
      <w:r w:rsidRPr="0000478B">
        <w:rPr>
          <w:rFonts w:ascii="Helvetica" w:hAnsi="Helvetica" w:cs="Arial"/>
          <w:color w:val="404040" w:themeColor="text1" w:themeTint="BF"/>
        </w:rPr>
        <w:t>"W</w:t>
      </w:r>
      <w:r w:rsidR="002F32C9" w:rsidRPr="0000478B">
        <w:rPr>
          <w:rFonts w:ascii="Helvetica" w:hAnsi="Helvetica" w:cs="Arial"/>
          <w:color w:val="404040" w:themeColor="text1" w:themeTint="BF"/>
        </w:rPr>
        <w:t>ith</w:t>
      </w:r>
      <w:r w:rsidRPr="0000478B">
        <w:rPr>
          <w:rFonts w:ascii="Helvetica" w:hAnsi="Helvetica" w:cs="Arial"/>
          <w:color w:val="404040" w:themeColor="text1" w:themeTint="BF"/>
        </w:rPr>
        <w:t xml:space="preserve"> </w:t>
      </w:r>
      <w:r w:rsidR="005E08FE" w:rsidRPr="0000478B">
        <w:rPr>
          <w:rFonts w:ascii="Helvetica" w:hAnsi="Helvetica" w:cs="Arial"/>
          <w:color w:val="404040" w:themeColor="text1" w:themeTint="BF"/>
        </w:rPr>
        <w:t xml:space="preserve">the current and ongoing challenges that the </w:t>
      </w:r>
      <w:r w:rsidRPr="0000478B">
        <w:rPr>
          <w:rFonts w:ascii="Helvetica" w:hAnsi="Helvetica" w:cs="Arial"/>
          <w:color w:val="404040" w:themeColor="text1" w:themeTint="BF"/>
        </w:rPr>
        <w:t>energy</w:t>
      </w:r>
      <w:r w:rsidR="005E08FE" w:rsidRPr="0000478B">
        <w:rPr>
          <w:rFonts w:ascii="Helvetica" w:hAnsi="Helvetica" w:cs="Arial"/>
          <w:color w:val="404040" w:themeColor="text1" w:themeTint="BF"/>
        </w:rPr>
        <w:t xml:space="preserve"> and water industries are </w:t>
      </w:r>
      <w:r w:rsidRPr="0000478B">
        <w:rPr>
          <w:rFonts w:ascii="Helvetica" w:hAnsi="Helvetica" w:cs="Arial"/>
          <w:color w:val="404040" w:themeColor="text1" w:themeTint="BF"/>
        </w:rPr>
        <w:t xml:space="preserve">facing we </w:t>
      </w:r>
      <w:r w:rsidR="005E08FE" w:rsidRPr="0000478B">
        <w:rPr>
          <w:rFonts w:ascii="Helvetica" w:hAnsi="Helvetica" w:cs="Arial"/>
          <w:color w:val="404040" w:themeColor="text1" w:themeTint="BF"/>
        </w:rPr>
        <w:t xml:space="preserve">hope to bring new solutions developed by some of the most innovative companies and individuals, to the table. </w:t>
      </w:r>
      <w:r w:rsidR="0000478B" w:rsidRPr="0000478B">
        <w:rPr>
          <w:rFonts w:ascii="Helvetica" w:hAnsi="Helvetica" w:cs="Arial"/>
          <w:color w:val="404040" w:themeColor="text1" w:themeTint="BF"/>
        </w:rPr>
        <w:t xml:space="preserve">Infrastructure assets and the effective and efficient management thereof, is of the most critical success factors that can play a major role in improving service delivery in the public sector - surely an issue that will stimulate much discussion at this year's event. </w:t>
      </w:r>
    </w:p>
    <w:p w14:paraId="47369115" w14:textId="77777777" w:rsidR="0094243A" w:rsidRDefault="0094243A" w:rsidP="00CF07EC">
      <w:pPr>
        <w:spacing w:line="360" w:lineRule="auto"/>
        <w:jc w:val="both"/>
        <w:rPr>
          <w:rFonts w:ascii="Helvetica" w:hAnsi="Helvetica" w:cs="Arial"/>
          <w:color w:val="404040" w:themeColor="text1" w:themeTint="BF"/>
        </w:rPr>
      </w:pPr>
    </w:p>
    <w:p w14:paraId="1368B0D1" w14:textId="77777777" w:rsidR="005E08FE" w:rsidRPr="0000478B" w:rsidRDefault="0094243A" w:rsidP="00CF07EC">
      <w:pPr>
        <w:spacing w:line="360" w:lineRule="auto"/>
        <w:jc w:val="both"/>
        <w:rPr>
          <w:rFonts w:ascii="Helvetica" w:hAnsi="Helvetica" w:cs="Arial"/>
          <w:color w:val="404040" w:themeColor="text1" w:themeTint="BF"/>
        </w:rPr>
      </w:pPr>
      <w:r>
        <w:rPr>
          <w:rFonts w:ascii="Helvetica" w:hAnsi="Helvetica" w:cs="Arial"/>
          <w:color w:val="404040" w:themeColor="text1" w:themeTint="BF"/>
        </w:rPr>
        <w:t>"</w:t>
      </w:r>
      <w:r w:rsidR="005E08FE" w:rsidRPr="0000478B">
        <w:rPr>
          <w:rFonts w:ascii="Helvetica" w:hAnsi="Helvetica" w:cs="Arial"/>
          <w:color w:val="404040" w:themeColor="text1" w:themeTint="BF"/>
        </w:rPr>
        <w:t>An interactive platform, where delegate</w:t>
      </w:r>
      <w:r w:rsidR="0000478B" w:rsidRPr="0000478B">
        <w:rPr>
          <w:rFonts w:ascii="Helvetica" w:hAnsi="Helvetica" w:cs="Arial"/>
          <w:color w:val="404040" w:themeColor="text1" w:themeTint="BF"/>
        </w:rPr>
        <w:t>s</w:t>
      </w:r>
      <w:r w:rsidR="005E08FE" w:rsidRPr="0000478B">
        <w:rPr>
          <w:rFonts w:ascii="Helvetica" w:hAnsi="Helvetica" w:cs="Arial"/>
          <w:color w:val="404040" w:themeColor="text1" w:themeTint="BF"/>
        </w:rPr>
        <w:t xml:space="preserve"> can debate the </w:t>
      </w:r>
      <w:r w:rsidR="0000478B" w:rsidRPr="0000478B">
        <w:rPr>
          <w:rFonts w:ascii="Helvetica" w:hAnsi="Helvetica" w:cs="Arial"/>
          <w:color w:val="404040" w:themeColor="text1" w:themeTint="BF"/>
        </w:rPr>
        <w:t xml:space="preserve">exciting </w:t>
      </w:r>
      <w:r w:rsidR="005E08FE" w:rsidRPr="0000478B">
        <w:rPr>
          <w:rFonts w:ascii="Helvetica" w:hAnsi="Helvetica" w:cs="Arial"/>
          <w:color w:val="404040" w:themeColor="text1" w:themeTint="BF"/>
        </w:rPr>
        <w:t>opportunities</w:t>
      </w:r>
      <w:r w:rsidR="0000478B" w:rsidRPr="0000478B">
        <w:rPr>
          <w:rFonts w:ascii="Helvetica" w:hAnsi="Helvetica" w:cs="Arial"/>
          <w:color w:val="404040" w:themeColor="text1" w:themeTint="BF"/>
        </w:rPr>
        <w:t xml:space="preserve"> as well as daunting (for some)</w:t>
      </w:r>
      <w:r w:rsidR="005E08FE" w:rsidRPr="0000478B">
        <w:rPr>
          <w:rFonts w:ascii="Helvetica" w:hAnsi="Helvetica" w:cs="Arial"/>
          <w:color w:val="404040" w:themeColor="text1" w:themeTint="BF"/>
        </w:rPr>
        <w:t xml:space="preserve"> challenges associated with mobile technology in asset management, will also be one of the highlights." </w:t>
      </w:r>
    </w:p>
    <w:p w14:paraId="325401C4" w14:textId="77777777" w:rsidR="005E08FE" w:rsidRPr="0000478B" w:rsidRDefault="005E08FE" w:rsidP="00CF07EC">
      <w:pPr>
        <w:spacing w:line="360" w:lineRule="auto"/>
        <w:jc w:val="both"/>
        <w:rPr>
          <w:rFonts w:ascii="Helvetica" w:hAnsi="Helvetica" w:cs="Arial"/>
          <w:color w:val="404040" w:themeColor="text1" w:themeTint="BF"/>
        </w:rPr>
      </w:pPr>
    </w:p>
    <w:p w14:paraId="5BD48CC0" w14:textId="77777777" w:rsidR="00AD4A33" w:rsidRPr="0000478B" w:rsidRDefault="005E08FE" w:rsidP="00CF07EC">
      <w:pPr>
        <w:spacing w:line="360" w:lineRule="auto"/>
        <w:jc w:val="both"/>
        <w:rPr>
          <w:rFonts w:ascii="Helvetica" w:hAnsi="Helvetica" w:cs="Arial"/>
          <w:color w:val="404040" w:themeColor="text1" w:themeTint="BF"/>
        </w:rPr>
      </w:pPr>
      <w:r w:rsidRPr="0000478B">
        <w:rPr>
          <w:rFonts w:ascii="Helvetica" w:hAnsi="Helvetica" w:cs="Arial"/>
          <w:color w:val="404040" w:themeColor="text1" w:themeTint="BF"/>
        </w:rPr>
        <w:t xml:space="preserve">"Our aim is to inspire asset management professionals to take on these challenges head on, to share knowledge, to think out of the box, to analyse and debate the integration of asset management into other business </w:t>
      </w:r>
      <w:r w:rsidR="00D112EA" w:rsidRPr="0000478B">
        <w:rPr>
          <w:rFonts w:ascii="Helvetica" w:hAnsi="Helvetica" w:cs="Arial"/>
          <w:color w:val="404040" w:themeColor="text1" w:themeTint="BF"/>
        </w:rPr>
        <w:t>pr</w:t>
      </w:r>
      <w:r w:rsidR="00D112EA">
        <w:rPr>
          <w:rFonts w:ascii="Helvetica" w:hAnsi="Helvetica" w:cs="Arial"/>
          <w:color w:val="404040" w:themeColor="text1" w:themeTint="BF"/>
        </w:rPr>
        <w:t>ocesses</w:t>
      </w:r>
      <w:r w:rsidRPr="0000478B">
        <w:rPr>
          <w:rFonts w:ascii="Helvetica" w:hAnsi="Helvetica" w:cs="Arial"/>
          <w:color w:val="404040" w:themeColor="text1" w:themeTint="BF"/>
        </w:rPr>
        <w:t xml:space="preserve"> and to </w:t>
      </w:r>
      <w:r w:rsidR="00AD4A33" w:rsidRPr="0000478B">
        <w:rPr>
          <w:rFonts w:ascii="Helvetica" w:hAnsi="Helvetica" w:cs="Arial"/>
          <w:color w:val="404040" w:themeColor="text1" w:themeTint="BF"/>
        </w:rPr>
        <w:t xml:space="preserve">learn from others who have experienced similar challenges." </w:t>
      </w:r>
    </w:p>
    <w:p w14:paraId="042885B5" w14:textId="77777777" w:rsidR="00AD4A33" w:rsidRPr="0000478B" w:rsidRDefault="00AD4A33" w:rsidP="00CF07EC">
      <w:pPr>
        <w:spacing w:line="360" w:lineRule="auto"/>
        <w:jc w:val="both"/>
        <w:rPr>
          <w:rFonts w:ascii="Helvetica" w:hAnsi="Helvetica" w:cs="Arial"/>
          <w:color w:val="404040" w:themeColor="text1" w:themeTint="BF"/>
        </w:rPr>
      </w:pPr>
    </w:p>
    <w:p w14:paraId="219E3012" w14:textId="77777777" w:rsidR="005E08FE" w:rsidRPr="0000478B" w:rsidRDefault="00AD4A33" w:rsidP="00CF07EC">
      <w:pPr>
        <w:spacing w:line="360" w:lineRule="auto"/>
        <w:jc w:val="both"/>
        <w:rPr>
          <w:rFonts w:ascii="Helvetica" w:hAnsi="Helvetica" w:cs="Arial"/>
          <w:color w:val="404040" w:themeColor="text1" w:themeTint="BF"/>
        </w:rPr>
      </w:pPr>
      <w:r w:rsidRPr="0000478B">
        <w:rPr>
          <w:rFonts w:ascii="Helvetica" w:hAnsi="Helvetica" w:cs="Arial"/>
          <w:color w:val="404040" w:themeColor="text1" w:themeTint="BF"/>
        </w:rPr>
        <w:t>"</w:t>
      </w:r>
      <w:r w:rsidR="005E08FE" w:rsidRPr="0000478B">
        <w:rPr>
          <w:rFonts w:ascii="Helvetica" w:hAnsi="Helvetica" w:cs="Arial"/>
          <w:color w:val="404040" w:themeColor="text1" w:themeTint="BF"/>
        </w:rPr>
        <w:t>It is only thr</w:t>
      </w:r>
      <w:r w:rsidRPr="0000478B">
        <w:rPr>
          <w:rFonts w:ascii="Helvetica" w:hAnsi="Helvetica" w:cs="Arial"/>
          <w:color w:val="404040" w:themeColor="text1" w:themeTint="BF"/>
        </w:rPr>
        <w:t>o</w:t>
      </w:r>
      <w:r w:rsidR="005E08FE" w:rsidRPr="0000478B">
        <w:rPr>
          <w:rFonts w:ascii="Helvetica" w:hAnsi="Helvetica" w:cs="Arial"/>
          <w:color w:val="404040" w:themeColor="text1" w:themeTint="BF"/>
        </w:rPr>
        <w:t xml:space="preserve">ugh a </w:t>
      </w:r>
      <w:r w:rsidRPr="0000478B">
        <w:rPr>
          <w:rFonts w:ascii="Helvetica" w:hAnsi="Helvetica" w:cs="Arial"/>
          <w:color w:val="404040" w:themeColor="text1" w:themeTint="BF"/>
        </w:rPr>
        <w:t>collaborated</w:t>
      </w:r>
      <w:r w:rsidR="005E08FE" w:rsidRPr="0000478B">
        <w:rPr>
          <w:rFonts w:ascii="Helvetica" w:hAnsi="Helvetica" w:cs="Arial"/>
          <w:color w:val="404040" w:themeColor="text1" w:themeTint="BF"/>
        </w:rPr>
        <w:t xml:space="preserve"> effort, that we will overcome </w:t>
      </w:r>
      <w:r w:rsidRPr="0000478B">
        <w:rPr>
          <w:rFonts w:ascii="Helvetica" w:hAnsi="Helvetica" w:cs="Arial"/>
          <w:color w:val="404040" w:themeColor="text1" w:themeTint="BF"/>
        </w:rPr>
        <w:t>most</w:t>
      </w:r>
      <w:r w:rsidR="005E08FE" w:rsidRPr="0000478B">
        <w:rPr>
          <w:rFonts w:ascii="Helvetica" w:hAnsi="Helvetica" w:cs="Arial"/>
          <w:color w:val="404040" w:themeColor="text1" w:themeTint="BF"/>
        </w:rPr>
        <w:t xml:space="preserve"> challenges and we believe we have the talent</w:t>
      </w:r>
      <w:r w:rsidRPr="0000478B">
        <w:rPr>
          <w:rFonts w:ascii="Helvetica" w:hAnsi="Helvetica" w:cs="Arial"/>
          <w:color w:val="404040" w:themeColor="text1" w:themeTint="BF"/>
        </w:rPr>
        <w:t xml:space="preserve">, skill and capabilities, right here in South Africa, to develop </w:t>
      </w:r>
      <w:r w:rsidR="00275ABE" w:rsidRPr="0000478B">
        <w:rPr>
          <w:rFonts w:ascii="Helvetica" w:hAnsi="Helvetica" w:cs="Arial"/>
          <w:color w:val="404040" w:themeColor="text1" w:themeTint="BF"/>
        </w:rPr>
        <w:t xml:space="preserve">practical </w:t>
      </w:r>
      <w:r w:rsidRPr="0000478B">
        <w:rPr>
          <w:rFonts w:ascii="Helvetica" w:hAnsi="Helvetica" w:cs="Arial"/>
          <w:color w:val="404040" w:themeColor="text1" w:themeTint="BF"/>
        </w:rPr>
        <w:t xml:space="preserve">solutions. </w:t>
      </w:r>
      <w:r w:rsidR="005E08FE" w:rsidRPr="0000478B">
        <w:rPr>
          <w:rFonts w:ascii="Helvetica" w:hAnsi="Helvetica" w:cs="Arial"/>
          <w:color w:val="404040" w:themeColor="text1" w:themeTint="BF"/>
        </w:rPr>
        <w:t xml:space="preserve">The SAAMA </w:t>
      </w:r>
      <w:r w:rsidR="00275ABE" w:rsidRPr="0000478B">
        <w:rPr>
          <w:rFonts w:ascii="Helvetica" w:hAnsi="Helvetica" w:cs="Arial"/>
          <w:color w:val="404040" w:themeColor="text1" w:themeTint="BF"/>
        </w:rPr>
        <w:t>conference</w:t>
      </w:r>
      <w:r w:rsidR="005E08FE" w:rsidRPr="0000478B">
        <w:rPr>
          <w:rFonts w:ascii="Helvetica" w:hAnsi="Helvetica" w:cs="Arial"/>
          <w:color w:val="404040" w:themeColor="text1" w:themeTint="BF"/>
        </w:rPr>
        <w:t xml:space="preserve"> is an </w:t>
      </w:r>
      <w:r w:rsidR="005E08FE" w:rsidRPr="00CF658E">
        <w:rPr>
          <w:rFonts w:ascii="Helvetica" w:hAnsi="Helvetica" w:cs="Arial"/>
          <w:color w:val="404040" w:themeColor="text1" w:themeTint="BF"/>
        </w:rPr>
        <w:t xml:space="preserve">ideal platform from where to </w:t>
      </w:r>
      <w:r w:rsidR="00275ABE" w:rsidRPr="00CF658E">
        <w:rPr>
          <w:rFonts w:ascii="Helvetica" w:hAnsi="Helvetica" w:cs="Arial"/>
          <w:color w:val="404040" w:themeColor="text1" w:themeTint="BF"/>
        </w:rPr>
        <w:t>generate</w:t>
      </w:r>
      <w:r w:rsidR="005E08FE" w:rsidRPr="00CF658E">
        <w:rPr>
          <w:rFonts w:ascii="Helvetica" w:hAnsi="Helvetica" w:cs="Arial"/>
          <w:color w:val="404040" w:themeColor="text1" w:themeTint="BF"/>
        </w:rPr>
        <w:t xml:space="preserve"> interest, ideas, innovations and new technologies, says </w:t>
      </w:r>
      <w:r w:rsidR="00CF658E" w:rsidRPr="00CF658E">
        <w:rPr>
          <w:rFonts w:ascii="Helvetica" w:hAnsi="Helvetica" w:cs="Arial"/>
          <w:color w:val="404040" w:themeColor="text1" w:themeTint="BF"/>
        </w:rPr>
        <w:t>Coetzee.</w:t>
      </w:r>
    </w:p>
    <w:p w14:paraId="4CA6E8AC" w14:textId="77777777" w:rsidR="005E08FE" w:rsidRPr="0000478B" w:rsidRDefault="005E08FE" w:rsidP="00CF07EC">
      <w:pPr>
        <w:spacing w:line="360" w:lineRule="auto"/>
        <w:jc w:val="both"/>
        <w:rPr>
          <w:rFonts w:ascii="Helvetica" w:hAnsi="Helvetica" w:cs="Arial"/>
          <w:color w:val="404040" w:themeColor="text1" w:themeTint="BF"/>
        </w:rPr>
      </w:pPr>
    </w:p>
    <w:p w14:paraId="3A38E8EC" w14:textId="77777777" w:rsidR="009F5CE9" w:rsidRPr="0000478B" w:rsidRDefault="00275ABE" w:rsidP="00CF07EC">
      <w:pPr>
        <w:spacing w:line="360" w:lineRule="auto"/>
        <w:jc w:val="both"/>
        <w:rPr>
          <w:rFonts w:ascii="Helvetica" w:hAnsi="Helvetica" w:cs="Arial"/>
          <w:color w:val="404040" w:themeColor="text1" w:themeTint="BF"/>
        </w:rPr>
      </w:pPr>
      <w:r w:rsidRPr="0000478B">
        <w:rPr>
          <w:rFonts w:ascii="Helvetica" w:hAnsi="Helvetica" w:cs="Arial"/>
          <w:color w:val="404040" w:themeColor="text1" w:themeTint="BF"/>
        </w:rPr>
        <w:t>The call for papers are still open and the organisers invite speakers who w</w:t>
      </w:r>
      <w:r w:rsidR="0094243A">
        <w:rPr>
          <w:rFonts w:ascii="Helvetica" w:hAnsi="Helvetica" w:cs="Arial"/>
          <w:color w:val="404040" w:themeColor="text1" w:themeTint="BF"/>
        </w:rPr>
        <w:t xml:space="preserve">ant to </w:t>
      </w:r>
      <w:r w:rsidRPr="0000478B">
        <w:rPr>
          <w:rFonts w:ascii="Helvetica" w:hAnsi="Helvetica" w:cs="Arial"/>
          <w:color w:val="404040" w:themeColor="text1" w:themeTint="BF"/>
        </w:rPr>
        <w:t xml:space="preserve">deliver </w:t>
      </w:r>
      <w:r w:rsidR="009F5CE9" w:rsidRPr="0000478B">
        <w:rPr>
          <w:rFonts w:ascii="Helvetica" w:hAnsi="Helvetica" w:cs="Arial"/>
          <w:color w:val="404040" w:themeColor="text1" w:themeTint="BF"/>
        </w:rPr>
        <w:t xml:space="preserve"> engaging sessions and</w:t>
      </w:r>
      <w:r w:rsidR="0094243A">
        <w:rPr>
          <w:rFonts w:ascii="Helvetica" w:hAnsi="Helvetica" w:cs="Arial"/>
          <w:color w:val="404040" w:themeColor="text1" w:themeTint="BF"/>
        </w:rPr>
        <w:t xml:space="preserve"> facilitate</w:t>
      </w:r>
      <w:r w:rsidR="009F5CE9" w:rsidRPr="0000478B">
        <w:rPr>
          <w:rFonts w:ascii="Helvetica" w:hAnsi="Helvetica" w:cs="Arial"/>
          <w:color w:val="404040" w:themeColor="text1" w:themeTint="BF"/>
        </w:rPr>
        <w:t xml:space="preserve"> interactive debates</w:t>
      </w:r>
      <w:r w:rsidR="0094243A">
        <w:rPr>
          <w:rFonts w:ascii="Helvetica" w:hAnsi="Helvetica" w:cs="Arial"/>
          <w:color w:val="404040" w:themeColor="text1" w:themeTint="BF"/>
        </w:rPr>
        <w:t xml:space="preserve">, to submit papers. </w:t>
      </w:r>
      <w:r w:rsidRPr="0000478B">
        <w:rPr>
          <w:rFonts w:ascii="Helvetica" w:hAnsi="Helvetica" w:cs="Arial"/>
          <w:color w:val="404040" w:themeColor="text1" w:themeTint="BF"/>
        </w:rPr>
        <w:t xml:space="preserve"> </w:t>
      </w:r>
      <w:r w:rsidR="009F5CE9" w:rsidRPr="0000478B">
        <w:rPr>
          <w:rFonts w:ascii="Helvetica" w:hAnsi="Helvetica" w:cs="Arial"/>
          <w:color w:val="404040" w:themeColor="text1" w:themeTint="BF"/>
        </w:rPr>
        <w:t xml:space="preserve"> </w:t>
      </w:r>
    </w:p>
    <w:p w14:paraId="344C88CA" w14:textId="77777777" w:rsidR="009F5CE9" w:rsidRPr="0000478B" w:rsidRDefault="009F5CE9" w:rsidP="00CF07EC">
      <w:pPr>
        <w:spacing w:line="360" w:lineRule="auto"/>
        <w:jc w:val="both"/>
        <w:rPr>
          <w:rFonts w:ascii="Helvetica" w:hAnsi="Helvetica" w:cs="Arial"/>
          <w:color w:val="404040" w:themeColor="text1" w:themeTint="BF"/>
        </w:rPr>
      </w:pPr>
    </w:p>
    <w:p w14:paraId="77288C2A" w14:textId="77777777" w:rsidR="00275ABE" w:rsidRPr="0000478B" w:rsidRDefault="0094243A" w:rsidP="00CF07EC">
      <w:pPr>
        <w:spacing w:line="360" w:lineRule="auto"/>
        <w:jc w:val="both"/>
        <w:rPr>
          <w:rFonts w:ascii="Helvetica" w:hAnsi="Helvetica" w:cs="Arial"/>
          <w:color w:val="404040" w:themeColor="text1" w:themeTint="BF"/>
        </w:rPr>
      </w:pPr>
      <w:r w:rsidRPr="0000478B">
        <w:rPr>
          <w:rFonts w:ascii="Helvetica" w:hAnsi="Helvetica" w:cs="Arial"/>
          <w:color w:val="404040" w:themeColor="text1" w:themeTint="BF"/>
        </w:rPr>
        <w:t>Exhibitors</w:t>
      </w:r>
      <w:r w:rsidR="00275ABE" w:rsidRPr="0000478B">
        <w:rPr>
          <w:rFonts w:ascii="Helvetica" w:hAnsi="Helvetica" w:cs="Arial"/>
          <w:color w:val="404040" w:themeColor="text1" w:themeTint="BF"/>
        </w:rPr>
        <w:t xml:space="preserve"> who want to showcase their services and products are also invited to register while delegates are reminded that the discounted early bird rate expires at the end of January 2017.</w:t>
      </w:r>
    </w:p>
    <w:p w14:paraId="69961ED7" w14:textId="77777777" w:rsidR="00304B46" w:rsidRPr="0000478B" w:rsidRDefault="008B7BB2" w:rsidP="0000478B">
      <w:pPr>
        <w:spacing w:line="276" w:lineRule="auto"/>
        <w:jc w:val="both"/>
        <w:rPr>
          <w:rFonts w:ascii="Helvetica" w:hAnsi="Helvetica" w:cs="Arial"/>
          <w:color w:val="404040" w:themeColor="text1" w:themeTint="BF"/>
        </w:rPr>
      </w:pPr>
      <w:r w:rsidRPr="0000478B">
        <w:rPr>
          <w:rFonts w:ascii="Helvetica" w:hAnsi="Helvetica" w:cs="Arial"/>
          <w:color w:val="404040" w:themeColor="text1" w:themeTint="BF"/>
        </w:rPr>
        <w:t xml:space="preserve"> </w:t>
      </w:r>
    </w:p>
    <w:p w14:paraId="3F2A1A69" w14:textId="77777777" w:rsidR="0000478B" w:rsidRPr="00D112EA" w:rsidRDefault="0000478B" w:rsidP="0000478B">
      <w:pPr>
        <w:pStyle w:val="blue2"/>
        <w:shd w:val="clear" w:color="auto" w:fill="FFFFFF"/>
        <w:spacing w:before="0" w:beforeAutospacing="0" w:after="187" w:afterAutospacing="0" w:line="276" w:lineRule="auto"/>
        <w:jc w:val="both"/>
        <w:rPr>
          <w:rFonts w:ascii="Helvetica" w:hAnsi="Helvetica" w:cs="Helvetica"/>
          <w:color w:val="404040" w:themeColor="text1" w:themeTint="BF"/>
          <w:sz w:val="22"/>
          <w:szCs w:val="22"/>
        </w:rPr>
      </w:pPr>
      <w:r w:rsidRPr="00D112EA">
        <w:rPr>
          <w:rFonts w:ascii="Helvetica" w:hAnsi="Helvetica" w:cs="Helvetica"/>
          <w:color w:val="404040" w:themeColor="text1" w:themeTint="BF"/>
          <w:sz w:val="22"/>
          <w:szCs w:val="22"/>
        </w:rPr>
        <w:t>For more information or to book a space, please contact our team:</w:t>
      </w:r>
    </w:p>
    <w:p w14:paraId="4D441518" w14:textId="77777777" w:rsidR="0000478B" w:rsidRPr="00175B8D" w:rsidRDefault="0000478B" w:rsidP="00CF07EC">
      <w:pPr>
        <w:pStyle w:val="ListParagraph"/>
        <w:numPr>
          <w:ilvl w:val="0"/>
          <w:numId w:val="6"/>
        </w:numPr>
        <w:spacing w:line="276" w:lineRule="auto"/>
        <w:ind w:right="26"/>
        <w:rPr>
          <w:rFonts w:ascii="Helvetica" w:hAnsi="Helvetica"/>
          <w:color w:val="404040" w:themeColor="text1" w:themeTint="BF"/>
        </w:rPr>
      </w:pPr>
      <w:r w:rsidRPr="00175B8D">
        <w:rPr>
          <w:rFonts w:ascii="Helvetica" w:hAnsi="Helvetica"/>
          <w:color w:val="404040" w:themeColor="text1" w:themeTint="BF"/>
        </w:rPr>
        <w:t>Registration, exhibition and event enquiries</w:t>
      </w:r>
      <w:r w:rsidR="00D112EA" w:rsidRPr="00175B8D">
        <w:rPr>
          <w:rFonts w:ascii="Helvetica" w:hAnsi="Helvetica"/>
          <w:color w:val="404040" w:themeColor="text1" w:themeTint="BF"/>
        </w:rPr>
        <w:t xml:space="preserve">: </w:t>
      </w:r>
      <w:r w:rsidRPr="00175B8D">
        <w:rPr>
          <w:rFonts w:ascii="Helvetica" w:hAnsi="Helvetica"/>
          <w:color w:val="404040" w:themeColor="text1" w:themeTint="BF"/>
        </w:rPr>
        <w:t xml:space="preserve">Beatrix </w:t>
      </w:r>
      <w:r w:rsidR="00D112EA" w:rsidRPr="00175B8D">
        <w:rPr>
          <w:rFonts w:ascii="Helvetica" w:hAnsi="Helvetica"/>
          <w:color w:val="404040" w:themeColor="text1" w:themeTint="BF"/>
        </w:rPr>
        <w:t>L</w:t>
      </w:r>
      <w:r w:rsidRPr="00175B8D">
        <w:rPr>
          <w:rFonts w:ascii="Helvetica" w:hAnsi="Helvetica"/>
          <w:color w:val="404040" w:themeColor="text1" w:themeTint="BF"/>
        </w:rPr>
        <w:t>ourens,</w:t>
      </w:r>
      <w:r w:rsidR="00D112EA" w:rsidRPr="00175B8D">
        <w:rPr>
          <w:rFonts w:ascii="Helvetica" w:hAnsi="Helvetica"/>
          <w:color w:val="404040" w:themeColor="text1" w:themeTint="BF"/>
        </w:rPr>
        <w:t xml:space="preserve"> </w:t>
      </w:r>
      <w:r w:rsidRPr="00175B8D">
        <w:rPr>
          <w:rFonts w:ascii="Helvetica" w:hAnsi="Helvetica"/>
          <w:color w:val="404040" w:themeColor="text1" w:themeTint="BF"/>
        </w:rPr>
        <w:t> </w:t>
      </w:r>
      <w:hyperlink r:id="rId7" w:tgtFrame="_blank" w:history="1">
        <w:r w:rsidRPr="00175B8D">
          <w:rPr>
            <w:rStyle w:val="Hyperlink"/>
            <w:rFonts w:ascii="Helvetica" w:hAnsi="Helvetica"/>
            <w:color w:val="404040" w:themeColor="text1" w:themeTint="BF"/>
            <w:sz w:val="22"/>
            <w:szCs w:val="22"/>
          </w:rPr>
          <w:t>info@saamaconference.org.za</w:t>
        </w:r>
      </w:hyperlink>
      <w:r w:rsidRPr="00175B8D">
        <w:rPr>
          <w:rFonts w:ascii="Helvetica" w:hAnsi="Helvetica"/>
          <w:color w:val="404040" w:themeColor="text1" w:themeTint="BF"/>
        </w:rPr>
        <w:t>, +27 10 003 3827</w:t>
      </w:r>
    </w:p>
    <w:p w14:paraId="47EA2996" w14:textId="77777777" w:rsidR="0000478B" w:rsidRPr="00175B8D" w:rsidRDefault="0000478B" w:rsidP="00CF07EC">
      <w:pPr>
        <w:pStyle w:val="ListParagraph"/>
        <w:numPr>
          <w:ilvl w:val="0"/>
          <w:numId w:val="6"/>
        </w:numPr>
        <w:spacing w:line="276" w:lineRule="auto"/>
        <w:ind w:right="26"/>
        <w:rPr>
          <w:rFonts w:ascii="Helvetica" w:hAnsi="Helvetica"/>
          <w:color w:val="404040" w:themeColor="text1" w:themeTint="BF"/>
        </w:rPr>
      </w:pPr>
      <w:r w:rsidRPr="00175B8D">
        <w:rPr>
          <w:rFonts w:ascii="Helvetica" w:hAnsi="Helvetica"/>
          <w:color w:val="404040" w:themeColor="text1" w:themeTint="BF"/>
        </w:rPr>
        <w:t>SCPP (ISO 55000) exam</w:t>
      </w:r>
      <w:r w:rsidR="00D112EA" w:rsidRPr="00175B8D">
        <w:rPr>
          <w:rFonts w:ascii="Helvetica" w:hAnsi="Helvetica"/>
          <w:color w:val="404040" w:themeColor="text1" w:themeTint="BF"/>
        </w:rPr>
        <w:t xml:space="preserve">: </w:t>
      </w:r>
      <w:r w:rsidRPr="00175B8D">
        <w:rPr>
          <w:rFonts w:ascii="Helvetica" w:hAnsi="Helvetica"/>
          <w:color w:val="404040" w:themeColor="text1" w:themeTint="BF"/>
        </w:rPr>
        <w:t>Shana Liebenberg, </w:t>
      </w:r>
      <w:hyperlink r:id="rId8" w:tgtFrame="_blank" w:history="1">
        <w:r w:rsidRPr="00175B8D">
          <w:rPr>
            <w:rStyle w:val="Hyperlink"/>
            <w:rFonts w:ascii="Helvetica" w:hAnsi="Helvetica"/>
            <w:color w:val="404040" w:themeColor="text1" w:themeTint="BF"/>
            <w:sz w:val="22"/>
            <w:szCs w:val="22"/>
          </w:rPr>
          <w:t>shana@saama.org.za</w:t>
        </w:r>
      </w:hyperlink>
      <w:r w:rsidRPr="00175B8D">
        <w:rPr>
          <w:rFonts w:ascii="Helvetica" w:hAnsi="Helvetica"/>
          <w:color w:val="404040" w:themeColor="text1" w:themeTint="BF"/>
        </w:rPr>
        <w:t>, +27 12 665 3387</w:t>
      </w:r>
    </w:p>
    <w:p w14:paraId="7D4A4099" w14:textId="77777777" w:rsidR="0000478B" w:rsidRPr="00175B8D" w:rsidRDefault="0000478B" w:rsidP="00CF07EC">
      <w:pPr>
        <w:pStyle w:val="ListParagraph"/>
        <w:numPr>
          <w:ilvl w:val="0"/>
          <w:numId w:val="6"/>
        </w:numPr>
        <w:spacing w:line="276" w:lineRule="auto"/>
        <w:ind w:right="26"/>
        <w:rPr>
          <w:rFonts w:ascii="Helvetica" w:hAnsi="Helvetica"/>
          <w:color w:val="404040" w:themeColor="text1" w:themeTint="BF"/>
        </w:rPr>
      </w:pPr>
      <w:r w:rsidRPr="00175B8D">
        <w:rPr>
          <w:rFonts w:ascii="Helvetica" w:hAnsi="Helvetica"/>
          <w:color w:val="404040" w:themeColor="text1" w:themeTint="BF"/>
        </w:rPr>
        <w:t>Sponsorship</w:t>
      </w:r>
      <w:r w:rsidR="00D112EA" w:rsidRPr="00175B8D">
        <w:rPr>
          <w:rFonts w:ascii="Helvetica" w:hAnsi="Helvetica"/>
          <w:color w:val="404040" w:themeColor="text1" w:themeTint="BF"/>
        </w:rPr>
        <w:t>; B</w:t>
      </w:r>
      <w:r w:rsidRPr="00175B8D">
        <w:rPr>
          <w:rFonts w:ascii="Helvetica" w:hAnsi="Helvetica"/>
          <w:color w:val="404040" w:themeColor="text1" w:themeTint="BF"/>
        </w:rPr>
        <w:t>eatrix Lourens, </w:t>
      </w:r>
      <w:hyperlink r:id="rId9" w:tgtFrame="_blank" w:history="1">
        <w:r w:rsidRPr="00175B8D">
          <w:rPr>
            <w:rStyle w:val="Hyperlink"/>
            <w:rFonts w:ascii="Helvetica" w:hAnsi="Helvetica"/>
            <w:color w:val="404040" w:themeColor="text1" w:themeTint="BF"/>
            <w:sz w:val="22"/>
            <w:szCs w:val="22"/>
          </w:rPr>
          <w:t>info@saamaconference.org.za</w:t>
        </w:r>
      </w:hyperlink>
      <w:r w:rsidRPr="00175B8D">
        <w:rPr>
          <w:rFonts w:ascii="Helvetica" w:hAnsi="Helvetica"/>
          <w:color w:val="404040" w:themeColor="text1" w:themeTint="BF"/>
        </w:rPr>
        <w:t>, +27 10 003 3827</w:t>
      </w:r>
    </w:p>
    <w:p w14:paraId="249D1702" w14:textId="77777777" w:rsidR="0094243A" w:rsidRPr="0000478B" w:rsidRDefault="00F94F98" w:rsidP="0094243A">
      <w:pPr>
        <w:shd w:val="clear" w:color="auto" w:fill="FFFFFF"/>
        <w:spacing w:before="100" w:beforeAutospacing="1" w:after="100" w:afterAutospacing="1" w:line="276" w:lineRule="auto"/>
        <w:jc w:val="both"/>
        <w:rPr>
          <w:rFonts w:ascii="Helvetica" w:hAnsi="Helvetica" w:cs="Helvetica"/>
          <w:color w:val="404040" w:themeColor="text1" w:themeTint="BF"/>
        </w:rPr>
      </w:pPr>
      <w:r>
        <w:rPr>
          <w:rFonts w:ascii="Helvetica" w:hAnsi="Helvetica" w:cs="Arial"/>
          <w:b/>
          <w:color w:val="404040" w:themeColor="text1" w:themeTint="BF"/>
        </w:rPr>
        <w:lastRenderedPageBreak/>
        <w:pict w14:anchorId="426705CD">
          <v:rect id="_x0000_i1026" style="width:0;height:1.5pt" o:hralign="center" o:hrstd="t" o:hr="t" fillcolor="#a0a0a0" stroked="f"/>
        </w:pict>
      </w:r>
    </w:p>
    <w:sectPr w:rsidR="0094243A" w:rsidRPr="0000478B" w:rsidSect="00BB18C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ED0FA4" w14:textId="77777777" w:rsidR="00F94F98" w:rsidRDefault="00F94F98" w:rsidP="00150B48">
      <w:r>
        <w:separator/>
      </w:r>
    </w:p>
  </w:endnote>
  <w:endnote w:type="continuationSeparator" w:id="0">
    <w:p w14:paraId="2471871B" w14:textId="77777777" w:rsidR="00F94F98" w:rsidRDefault="00F94F98" w:rsidP="00150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523329"/>
      <w:docPartObj>
        <w:docPartGallery w:val="Page Numbers (Bottom of Page)"/>
        <w:docPartUnique/>
      </w:docPartObj>
    </w:sdtPr>
    <w:sdtEndPr/>
    <w:sdtContent>
      <w:sdt>
        <w:sdtPr>
          <w:id w:val="565050523"/>
          <w:docPartObj>
            <w:docPartGallery w:val="Page Numbers (Top of Page)"/>
            <w:docPartUnique/>
          </w:docPartObj>
        </w:sdtPr>
        <w:sdtEndPr/>
        <w:sdtContent>
          <w:p w14:paraId="6D94951B" w14:textId="77777777" w:rsidR="00275ABE" w:rsidRDefault="00275ABE">
            <w:pPr>
              <w:pStyle w:val="Footer"/>
              <w:jc w:val="right"/>
            </w:pPr>
            <w:r w:rsidRPr="00150B48">
              <w:rPr>
                <w:rFonts w:ascii="Arial" w:hAnsi="Arial" w:cs="Arial"/>
                <w:sz w:val="18"/>
              </w:rPr>
              <w:t xml:space="preserve">Page </w:t>
            </w:r>
            <w:r w:rsidR="00971AB3" w:rsidRPr="00150B48">
              <w:rPr>
                <w:rFonts w:ascii="Arial" w:hAnsi="Arial" w:cs="Arial"/>
                <w:b/>
                <w:sz w:val="20"/>
                <w:szCs w:val="24"/>
              </w:rPr>
              <w:fldChar w:fldCharType="begin"/>
            </w:r>
            <w:r w:rsidRPr="00150B48">
              <w:rPr>
                <w:rFonts w:ascii="Arial" w:hAnsi="Arial" w:cs="Arial"/>
                <w:b/>
                <w:sz w:val="18"/>
              </w:rPr>
              <w:instrText xml:space="preserve"> PAGE </w:instrText>
            </w:r>
            <w:r w:rsidR="00971AB3" w:rsidRPr="00150B48">
              <w:rPr>
                <w:rFonts w:ascii="Arial" w:hAnsi="Arial" w:cs="Arial"/>
                <w:b/>
                <w:sz w:val="20"/>
                <w:szCs w:val="24"/>
              </w:rPr>
              <w:fldChar w:fldCharType="separate"/>
            </w:r>
            <w:r w:rsidR="00C64286">
              <w:rPr>
                <w:rFonts w:ascii="Arial" w:hAnsi="Arial" w:cs="Arial"/>
                <w:b/>
                <w:noProof/>
                <w:sz w:val="18"/>
              </w:rPr>
              <w:t>3</w:t>
            </w:r>
            <w:r w:rsidR="00971AB3" w:rsidRPr="00150B48">
              <w:rPr>
                <w:rFonts w:ascii="Arial" w:hAnsi="Arial" w:cs="Arial"/>
                <w:b/>
                <w:sz w:val="20"/>
                <w:szCs w:val="24"/>
              </w:rPr>
              <w:fldChar w:fldCharType="end"/>
            </w:r>
            <w:r w:rsidRPr="00150B48">
              <w:rPr>
                <w:rFonts w:ascii="Arial" w:hAnsi="Arial" w:cs="Arial"/>
                <w:sz w:val="18"/>
              </w:rPr>
              <w:t xml:space="preserve"> of </w:t>
            </w:r>
            <w:r w:rsidR="00971AB3" w:rsidRPr="00150B48">
              <w:rPr>
                <w:rFonts w:ascii="Arial" w:hAnsi="Arial" w:cs="Arial"/>
                <w:b/>
                <w:sz w:val="20"/>
                <w:szCs w:val="24"/>
              </w:rPr>
              <w:fldChar w:fldCharType="begin"/>
            </w:r>
            <w:r w:rsidRPr="00150B48">
              <w:rPr>
                <w:rFonts w:ascii="Arial" w:hAnsi="Arial" w:cs="Arial"/>
                <w:b/>
                <w:sz w:val="18"/>
              </w:rPr>
              <w:instrText xml:space="preserve"> NUMPAGES  </w:instrText>
            </w:r>
            <w:r w:rsidR="00971AB3" w:rsidRPr="00150B48">
              <w:rPr>
                <w:rFonts w:ascii="Arial" w:hAnsi="Arial" w:cs="Arial"/>
                <w:b/>
                <w:sz w:val="20"/>
                <w:szCs w:val="24"/>
              </w:rPr>
              <w:fldChar w:fldCharType="separate"/>
            </w:r>
            <w:r w:rsidR="00C64286">
              <w:rPr>
                <w:rFonts w:ascii="Arial" w:hAnsi="Arial" w:cs="Arial"/>
                <w:b/>
                <w:noProof/>
                <w:sz w:val="18"/>
              </w:rPr>
              <w:t>3</w:t>
            </w:r>
            <w:r w:rsidR="00971AB3" w:rsidRPr="00150B48">
              <w:rPr>
                <w:rFonts w:ascii="Arial" w:hAnsi="Arial" w:cs="Arial"/>
                <w:b/>
                <w:sz w:val="20"/>
                <w:szCs w:val="24"/>
              </w:rPr>
              <w:fldChar w:fldCharType="end"/>
            </w:r>
          </w:p>
        </w:sdtContent>
      </w:sdt>
    </w:sdtContent>
  </w:sdt>
  <w:p w14:paraId="78291E3F" w14:textId="77777777" w:rsidR="00275ABE" w:rsidRDefault="00275AB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CD08C5" w14:textId="77777777" w:rsidR="00F94F98" w:rsidRDefault="00F94F98" w:rsidP="00150B48">
      <w:r>
        <w:separator/>
      </w:r>
    </w:p>
  </w:footnote>
  <w:footnote w:type="continuationSeparator" w:id="0">
    <w:p w14:paraId="1E52E8E3" w14:textId="77777777" w:rsidR="00F94F98" w:rsidRDefault="00F94F98" w:rsidP="00150B4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26682F"/>
    <w:multiLevelType w:val="multilevel"/>
    <w:tmpl w:val="40429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D72116"/>
    <w:multiLevelType w:val="hybridMultilevel"/>
    <w:tmpl w:val="18386D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36FB03A0"/>
    <w:multiLevelType w:val="multilevel"/>
    <w:tmpl w:val="7B48E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2976C3"/>
    <w:multiLevelType w:val="hybridMultilevel"/>
    <w:tmpl w:val="E9227004"/>
    <w:lvl w:ilvl="0" w:tplc="43C6755C">
      <w:numFmt w:val="bullet"/>
      <w:lvlText w:val=""/>
      <w:lvlJc w:val="left"/>
      <w:pPr>
        <w:ind w:left="1065" w:hanging="705"/>
      </w:pPr>
      <w:rPr>
        <w:rFonts w:ascii="Arial" w:eastAsiaTheme="minorHAns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68850150"/>
    <w:multiLevelType w:val="hybridMultilevel"/>
    <w:tmpl w:val="36048D7E"/>
    <w:lvl w:ilvl="0" w:tplc="43C6755C">
      <w:numFmt w:val="bullet"/>
      <w:lvlText w:val=""/>
      <w:lvlJc w:val="left"/>
      <w:pPr>
        <w:ind w:left="705" w:hanging="705"/>
      </w:pPr>
      <w:rPr>
        <w:rFonts w:ascii="Arial" w:eastAsiaTheme="minorHAnsi" w:hAnsi="Arial" w:cs="Aria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
    <w:nsid w:val="773E5C9F"/>
    <w:multiLevelType w:val="hybridMultilevel"/>
    <w:tmpl w:val="1436CA2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FEB"/>
    <w:rsid w:val="0000478B"/>
    <w:rsid w:val="00076FEC"/>
    <w:rsid w:val="0008360B"/>
    <w:rsid w:val="000A41A4"/>
    <w:rsid w:val="000A62D2"/>
    <w:rsid w:val="00111B2D"/>
    <w:rsid w:val="00150B48"/>
    <w:rsid w:val="00175B8D"/>
    <w:rsid w:val="00251198"/>
    <w:rsid w:val="00275ABE"/>
    <w:rsid w:val="002969B5"/>
    <w:rsid w:val="002A79F7"/>
    <w:rsid w:val="002D4AE9"/>
    <w:rsid w:val="002F32C9"/>
    <w:rsid w:val="002F641A"/>
    <w:rsid w:val="00304B46"/>
    <w:rsid w:val="00345EE0"/>
    <w:rsid w:val="00350638"/>
    <w:rsid w:val="00382283"/>
    <w:rsid w:val="003A7070"/>
    <w:rsid w:val="0041409C"/>
    <w:rsid w:val="004850B1"/>
    <w:rsid w:val="005D0D47"/>
    <w:rsid w:val="005E08FE"/>
    <w:rsid w:val="006170FC"/>
    <w:rsid w:val="006511D5"/>
    <w:rsid w:val="00654D72"/>
    <w:rsid w:val="006D023C"/>
    <w:rsid w:val="0078212E"/>
    <w:rsid w:val="007D4660"/>
    <w:rsid w:val="007F5838"/>
    <w:rsid w:val="00804B04"/>
    <w:rsid w:val="008262A4"/>
    <w:rsid w:val="008A4209"/>
    <w:rsid w:val="008B7BB2"/>
    <w:rsid w:val="008E1F79"/>
    <w:rsid w:val="0094243A"/>
    <w:rsid w:val="00951308"/>
    <w:rsid w:val="00953227"/>
    <w:rsid w:val="00971AB3"/>
    <w:rsid w:val="009812A0"/>
    <w:rsid w:val="009F5CE9"/>
    <w:rsid w:val="00A23D17"/>
    <w:rsid w:val="00A67461"/>
    <w:rsid w:val="00A71E59"/>
    <w:rsid w:val="00A72E0D"/>
    <w:rsid w:val="00AD4A33"/>
    <w:rsid w:val="00B26972"/>
    <w:rsid w:val="00B27FEB"/>
    <w:rsid w:val="00B51134"/>
    <w:rsid w:val="00BA1275"/>
    <w:rsid w:val="00BB18CD"/>
    <w:rsid w:val="00C03F8D"/>
    <w:rsid w:val="00C45B1E"/>
    <w:rsid w:val="00C5100F"/>
    <w:rsid w:val="00C64286"/>
    <w:rsid w:val="00CD68D6"/>
    <w:rsid w:val="00CE73AD"/>
    <w:rsid w:val="00CF07EC"/>
    <w:rsid w:val="00CF0DBF"/>
    <w:rsid w:val="00CF658E"/>
    <w:rsid w:val="00D112EA"/>
    <w:rsid w:val="00D4588A"/>
    <w:rsid w:val="00D54792"/>
    <w:rsid w:val="00DF758F"/>
    <w:rsid w:val="00E43CED"/>
    <w:rsid w:val="00E51946"/>
    <w:rsid w:val="00E74569"/>
    <w:rsid w:val="00F00344"/>
    <w:rsid w:val="00F94F9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791C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2"/>
        <w:szCs w:val="22"/>
        <w:lang w:val="en-ZA" w:eastAsia="en-US" w:bidi="ar-SA"/>
      </w:rPr>
    </w:rPrDefault>
    <w:pPrDefault>
      <w:pPr>
        <w:spacing w:before="120" w:after="200" w:line="276" w:lineRule="auto"/>
        <w:ind w:left="714" w:hanging="357"/>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27FEB"/>
    <w:pPr>
      <w:spacing w:before="0" w:after="0" w:line="240" w:lineRule="auto"/>
      <w:ind w:left="0" w:firstLine="0"/>
    </w:pPr>
    <w:rPr>
      <w:rFonts w:ascii="Calibri" w:hAnsi="Calibri" w:cs="Times New Roman"/>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7FEB"/>
    <w:rPr>
      <w:rFonts w:ascii="Verdana" w:eastAsiaTheme="minorHAnsi" w:hAnsi="Verdana" w:hint="default"/>
      <w:color w:val="0000FF"/>
      <w:sz w:val="18"/>
      <w:szCs w:val="18"/>
      <w:u w:val="single"/>
      <w:lang w:val="en-ZA" w:eastAsia="en-ZA" w:bidi="ar-SA"/>
    </w:rPr>
  </w:style>
  <w:style w:type="paragraph" w:styleId="ListParagraph">
    <w:name w:val="List Paragraph"/>
    <w:basedOn w:val="Normal"/>
    <w:uiPriority w:val="34"/>
    <w:qFormat/>
    <w:rsid w:val="00B27FEB"/>
    <w:pPr>
      <w:ind w:left="720"/>
    </w:pPr>
  </w:style>
  <w:style w:type="character" w:styleId="FollowedHyperlink">
    <w:name w:val="FollowedHyperlink"/>
    <w:basedOn w:val="DefaultParagraphFont"/>
    <w:uiPriority w:val="99"/>
    <w:semiHidden/>
    <w:unhideWhenUsed/>
    <w:rsid w:val="002F32C9"/>
    <w:rPr>
      <w:color w:val="800080" w:themeColor="followedHyperlink"/>
      <w:u w:val="single"/>
    </w:rPr>
  </w:style>
  <w:style w:type="character" w:customStyle="1" w:styleId="ft">
    <w:name w:val="ft"/>
    <w:basedOn w:val="DefaultParagraphFont"/>
    <w:rsid w:val="008B7BB2"/>
  </w:style>
  <w:style w:type="character" w:customStyle="1" w:styleId="apple-converted-space">
    <w:name w:val="apple-converted-space"/>
    <w:basedOn w:val="DefaultParagraphFont"/>
    <w:rsid w:val="008B7BB2"/>
  </w:style>
  <w:style w:type="character" w:styleId="Emphasis">
    <w:name w:val="Emphasis"/>
    <w:basedOn w:val="DefaultParagraphFont"/>
    <w:uiPriority w:val="20"/>
    <w:qFormat/>
    <w:rsid w:val="008B7BB2"/>
    <w:rPr>
      <w:i/>
      <w:iCs/>
    </w:rPr>
  </w:style>
  <w:style w:type="paragraph" w:styleId="Header">
    <w:name w:val="header"/>
    <w:basedOn w:val="Normal"/>
    <w:link w:val="HeaderChar"/>
    <w:uiPriority w:val="99"/>
    <w:semiHidden/>
    <w:unhideWhenUsed/>
    <w:rsid w:val="00150B48"/>
    <w:pPr>
      <w:tabs>
        <w:tab w:val="center" w:pos="4513"/>
        <w:tab w:val="right" w:pos="9026"/>
      </w:tabs>
    </w:pPr>
  </w:style>
  <w:style w:type="character" w:customStyle="1" w:styleId="HeaderChar">
    <w:name w:val="Header Char"/>
    <w:basedOn w:val="DefaultParagraphFont"/>
    <w:link w:val="Header"/>
    <w:uiPriority w:val="99"/>
    <w:semiHidden/>
    <w:rsid w:val="00150B48"/>
    <w:rPr>
      <w:rFonts w:ascii="Calibri" w:hAnsi="Calibri" w:cs="Times New Roman"/>
      <w:lang w:eastAsia="en-ZA"/>
    </w:rPr>
  </w:style>
  <w:style w:type="paragraph" w:styleId="Footer">
    <w:name w:val="footer"/>
    <w:basedOn w:val="Normal"/>
    <w:link w:val="FooterChar"/>
    <w:uiPriority w:val="99"/>
    <w:unhideWhenUsed/>
    <w:rsid w:val="00150B48"/>
    <w:pPr>
      <w:tabs>
        <w:tab w:val="center" w:pos="4513"/>
        <w:tab w:val="right" w:pos="9026"/>
      </w:tabs>
    </w:pPr>
  </w:style>
  <w:style w:type="character" w:customStyle="1" w:styleId="FooterChar">
    <w:name w:val="Footer Char"/>
    <w:basedOn w:val="DefaultParagraphFont"/>
    <w:link w:val="Footer"/>
    <w:uiPriority w:val="99"/>
    <w:rsid w:val="00150B48"/>
    <w:rPr>
      <w:rFonts w:ascii="Calibri" w:hAnsi="Calibri" w:cs="Times New Roman"/>
      <w:lang w:eastAsia="en-ZA"/>
    </w:rPr>
  </w:style>
  <w:style w:type="paragraph" w:customStyle="1" w:styleId="blue2">
    <w:name w:val="blue2"/>
    <w:basedOn w:val="Normal"/>
    <w:rsid w:val="0000478B"/>
    <w:pPr>
      <w:spacing w:before="100" w:beforeAutospacing="1" w:after="100" w:afterAutospacing="1"/>
    </w:pPr>
    <w:rPr>
      <w:rFonts w:ascii="Times New Roman" w:eastAsia="Times New Roman" w:hAnsi="Times New Roman"/>
      <w:sz w:val="24"/>
      <w:szCs w:val="24"/>
    </w:rPr>
  </w:style>
  <w:style w:type="character" w:styleId="Strong">
    <w:name w:val="Strong"/>
    <w:basedOn w:val="DefaultParagraphFont"/>
    <w:uiPriority w:val="22"/>
    <w:qFormat/>
    <w:rsid w:val="000047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03838">
      <w:bodyDiv w:val="1"/>
      <w:marLeft w:val="0"/>
      <w:marRight w:val="0"/>
      <w:marTop w:val="0"/>
      <w:marBottom w:val="0"/>
      <w:divBdr>
        <w:top w:val="none" w:sz="0" w:space="0" w:color="auto"/>
        <w:left w:val="none" w:sz="0" w:space="0" w:color="auto"/>
        <w:bottom w:val="none" w:sz="0" w:space="0" w:color="auto"/>
        <w:right w:val="none" w:sz="0" w:space="0" w:color="auto"/>
      </w:divBdr>
    </w:div>
    <w:div w:id="918178105">
      <w:bodyDiv w:val="1"/>
      <w:marLeft w:val="0"/>
      <w:marRight w:val="0"/>
      <w:marTop w:val="0"/>
      <w:marBottom w:val="0"/>
      <w:divBdr>
        <w:top w:val="none" w:sz="0" w:space="0" w:color="auto"/>
        <w:left w:val="none" w:sz="0" w:space="0" w:color="auto"/>
        <w:bottom w:val="none" w:sz="0" w:space="0" w:color="auto"/>
        <w:right w:val="none" w:sz="0" w:space="0" w:color="auto"/>
      </w:divBdr>
    </w:div>
    <w:div w:id="1071269538">
      <w:bodyDiv w:val="1"/>
      <w:marLeft w:val="0"/>
      <w:marRight w:val="0"/>
      <w:marTop w:val="0"/>
      <w:marBottom w:val="0"/>
      <w:divBdr>
        <w:top w:val="none" w:sz="0" w:space="0" w:color="auto"/>
        <w:left w:val="none" w:sz="0" w:space="0" w:color="auto"/>
        <w:bottom w:val="none" w:sz="0" w:space="0" w:color="auto"/>
        <w:right w:val="none" w:sz="0" w:space="0" w:color="auto"/>
      </w:divBdr>
    </w:div>
    <w:div w:id="1290430015">
      <w:bodyDiv w:val="1"/>
      <w:marLeft w:val="0"/>
      <w:marRight w:val="0"/>
      <w:marTop w:val="0"/>
      <w:marBottom w:val="0"/>
      <w:divBdr>
        <w:top w:val="none" w:sz="0" w:space="0" w:color="auto"/>
        <w:left w:val="none" w:sz="0" w:space="0" w:color="auto"/>
        <w:bottom w:val="none" w:sz="0" w:space="0" w:color="auto"/>
        <w:right w:val="none" w:sz="0" w:space="0" w:color="auto"/>
      </w:divBdr>
    </w:div>
    <w:div w:id="1615672509">
      <w:bodyDiv w:val="1"/>
      <w:marLeft w:val="0"/>
      <w:marRight w:val="0"/>
      <w:marTop w:val="0"/>
      <w:marBottom w:val="0"/>
      <w:divBdr>
        <w:top w:val="none" w:sz="0" w:space="0" w:color="auto"/>
        <w:left w:val="none" w:sz="0" w:space="0" w:color="auto"/>
        <w:bottom w:val="none" w:sz="0" w:space="0" w:color="auto"/>
        <w:right w:val="none" w:sz="0" w:space="0" w:color="auto"/>
      </w:divBdr>
    </w:div>
    <w:div w:id="1837257578">
      <w:bodyDiv w:val="1"/>
      <w:marLeft w:val="0"/>
      <w:marRight w:val="0"/>
      <w:marTop w:val="0"/>
      <w:marBottom w:val="0"/>
      <w:divBdr>
        <w:top w:val="none" w:sz="0" w:space="0" w:color="auto"/>
        <w:left w:val="none" w:sz="0" w:space="0" w:color="auto"/>
        <w:bottom w:val="none" w:sz="0" w:space="0" w:color="auto"/>
        <w:right w:val="none" w:sz="0" w:space="0" w:color="auto"/>
      </w:divBdr>
    </w:div>
    <w:div w:id="2010673933">
      <w:bodyDiv w:val="1"/>
      <w:marLeft w:val="0"/>
      <w:marRight w:val="0"/>
      <w:marTop w:val="0"/>
      <w:marBottom w:val="0"/>
      <w:divBdr>
        <w:top w:val="none" w:sz="0" w:space="0" w:color="auto"/>
        <w:left w:val="none" w:sz="0" w:space="0" w:color="auto"/>
        <w:bottom w:val="none" w:sz="0" w:space="0" w:color="auto"/>
        <w:right w:val="none" w:sz="0" w:space="0" w:color="auto"/>
      </w:divBdr>
    </w:div>
    <w:div w:id="2064018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info@saamaconference.org.za" TargetMode="External"/><Relationship Id="rId8" Type="http://schemas.openxmlformats.org/officeDocument/2006/relationships/hyperlink" Target="mailto:shana@saama.org.za" TargetMode="External"/><Relationship Id="rId9" Type="http://schemas.openxmlformats.org/officeDocument/2006/relationships/hyperlink" Target="http://www.saamaconference.org.za/articles/info@saamaconference.org.za"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669</Words>
  <Characters>3816</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Donné Mitchell</dc:creator>
  <cp:lastModifiedBy>Priscilla Moroke</cp:lastModifiedBy>
  <cp:revision>2</cp:revision>
  <dcterms:created xsi:type="dcterms:W3CDTF">2017-01-26T08:51:00Z</dcterms:created>
  <dcterms:modified xsi:type="dcterms:W3CDTF">2017-01-26T08:51:00Z</dcterms:modified>
</cp:coreProperties>
</file>