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2D42D0" w14:textId="77777777" w:rsidR="006615BF" w:rsidRDefault="006615BF" w:rsidP="00F25778">
      <w:pPr>
        <w:spacing w:after="0" w:line="240" w:lineRule="auto"/>
        <w:rPr>
          <w:b/>
          <w:sz w:val="24"/>
          <w:szCs w:val="24"/>
        </w:rPr>
      </w:pPr>
      <w:bookmarkStart w:id="0" w:name="_GoBack"/>
      <w:bookmarkEnd w:id="0"/>
      <w:r>
        <w:rPr>
          <w:b/>
          <w:sz w:val="24"/>
          <w:szCs w:val="24"/>
        </w:rPr>
        <w:t xml:space="preserve">SewTreat to Provide Eco-Friendly </w:t>
      </w:r>
      <w:r w:rsidR="00A72A75">
        <w:rPr>
          <w:b/>
          <w:sz w:val="24"/>
          <w:szCs w:val="24"/>
        </w:rPr>
        <w:t xml:space="preserve">Innovations in </w:t>
      </w:r>
      <w:r>
        <w:rPr>
          <w:b/>
          <w:sz w:val="24"/>
          <w:szCs w:val="24"/>
        </w:rPr>
        <w:t xml:space="preserve">Onsite </w:t>
      </w:r>
      <w:r w:rsidRPr="006615BF">
        <w:rPr>
          <w:b/>
          <w:sz w:val="24"/>
          <w:szCs w:val="24"/>
        </w:rPr>
        <w:t xml:space="preserve">Wastewater Treatment </w:t>
      </w:r>
    </w:p>
    <w:p w14:paraId="2F68F06B" w14:textId="77777777" w:rsidR="006615BF" w:rsidRPr="006615BF" w:rsidRDefault="006615BF" w:rsidP="00F25778">
      <w:pPr>
        <w:spacing w:after="0" w:line="240" w:lineRule="auto"/>
        <w:rPr>
          <w:b/>
          <w:sz w:val="24"/>
          <w:szCs w:val="24"/>
        </w:rPr>
      </w:pPr>
    </w:p>
    <w:p w14:paraId="67DBFDF4" w14:textId="77777777" w:rsidR="006615BF" w:rsidRDefault="00124A75" w:rsidP="00F25778">
      <w:pPr>
        <w:spacing w:after="0" w:line="240" w:lineRule="auto"/>
        <w:rPr>
          <w:sz w:val="24"/>
          <w:szCs w:val="24"/>
        </w:rPr>
      </w:pPr>
      <w:r>
        <w:rPr>
          <w:b/>
          <w:i/>
          <w:sz w:val="24"/>
          <w:szCs w:val="24"/>
        </w:rPr>
        <w:t>Pretoria, 26</w:t>
      </w:r>
      <w:r w:rsidR="006615BF" w:rsidRPr="006615BF">
        <w:rPr>
          <w:b/>
          <w:i/>
          <w:sz w:val="24"/>
          <w:szCs w:val="24"/>
        </w:rPr>
        <w:t xml:space="preserve"> October:</w:t>
      </w:r>
      <w:r w:rsidR="006615BF">
        <w:rPr>
          <w:sz w:val="24"/>
          <w:szCs w:val="24"/>
        </w:rPr>
        <w:t xml:space="preserve"> By making use of the latest </w:t>
      </w:r>
      <w:r w:rsidR="006615BF" w:rsidRPr="006615BF">
        <w:rPr>
          <w:sz w:val="24"/>
          <w:szCs w:val="24"/>
        </w:rPr>
        <w:t>advancements in s</w:t>
      </w:r>
      <w:r w:rsidR="006615BF">
        <w:rPr>
          <w:sz w:val="24"/>
          <w:szCs w:val="24"/>
        </w:rPr>
        <w:t>ustainable wastewater treatment</w:t>
      </w:r>
      <w:r w:rsidR="00BB3F31">
        <w:rPr>
          <w:sz w:val="24"/>
          <w:szCs w:val="24"/>
        </w:rPr>
        <w:t xml:space="preserve"> combined with the creation of their own bacterial strains developed in-house</w:t>
      </w:r>
      <w:r w:rsidR="006615BF">
        <w:rPr>
          <w:sz w:val="24"/>
          <w:szCs w:val="24"/>
        </w:rPr>
        <w:t xml:space="preserve">, SewTreat are able to answer the needs of industrial, construction and mining operations </w:t>
      </w:r>
      <w:r w:rsidR="00D3736F">
        <w:rPr>
          <w:sz w:val="24"/>
          <w:szCs w:val="24"/>
        </w:rPr>
        <w:t>with efficient, affordable and eco-friendly waste water treatment solutions</w:t>
      </w:r>
      <w:r w:rsidR="006615BF">
        <w:rPr>
          <w:sz w:val="24"/>
          <w:szCs w:val="24"/>
        </w:rPr>
        <w:t>.</w:t>
      </w:r>
    </w:p>
    <w:p w14:paraId="7DAA659C" w14:textId="77777777" w:rsidR="006615BF" w:rsidRDefault="006615BF" w:rsidP="00F25778">
      <w:pPr>
        <w:spacing w:after="0" w:line="240" w:lineRule="auto"/>
        <w:rPr>
          <w:sz w:val="24"/>
          <w:szCs w:val="24"/>
        </w:rPr>
      </w:pPr>
    </w:p>
    <w:p w14:paraId="0D090810" w14:textId="77777777" w:rsidR="0024571A" w:rsidRDefault="0009184D" w:rsidP="00F25778">
      <w:pPr>
        <w:spacing w:after="0" w:line="240" w:lineRule="auto"/>
        <w:rPr>
          <w:rFonts w:cstheme="minorHAnsi"/>
          <w:sz w:val="24"/>
          <w:szCs w:val="24"/>
        </w:rPr>
      </w:pPr>
      <w:r>
        <w:rPr>
          <w:rFonts w:cstheme="minorHAnsi"/>
          <w:sz w:val="24"/>
          <w:szCs w:val="24"/>
        </w:rPr>
        <w:t xml:space="preserve">SewTreat </w:t>
      </w:r>
      <w:r w:rsidRPr="007F7E49">
        <w:rPr>
          <w:rFonts w:cstheme="minorHAnsi"/>
          <w:sz w:val="24"/>
          <w:szCs w:val="24"/>
        </w:rPr>
        <w:t xml:space="preserve">is a </w:t>
      </w:r>
      <w:r>
        <w:rPr>
          <w:rFonts w:cstheme="minorHAnsi"/>
          <w:sz w:val="24"/>
          <w:szCs w:val="24"/>
        </w:rPr>
        <w:t xml:space="preserve">proudly </w:t>
      </w:r>
      <w:r w:rsidRPr="007F7E49">
        <w:rPr>
          <w:rFonts w:cstheme="minorHAnsi"/>
          <w:sz w:val="24"/>
          <w:szCs w:val="24"/>
        </w:rPr>
        <w:t xml:space="preserve">South African company </w:t>
      </w:r>
      <w:r w:rsidR="00F765F3">
        <w:rPr>
          <w:rFonts w:cstheme="minorHAnsi"/>
          <w:sz w:val="24"/>
          <w:szCs w:val="24"/>
        </w:rPr>
        <w:t>offering specialized, modular</w:t>
      </w:r>
      <w:r w:rsidR="00F765F3" w:rsidRPr="007F7E49">
        <w:rPr>
          <w:rFonts w:cstheme="minorHAnsi"/>
          <w:sz w:val="24"/>
          <w:szCs w:val="24"/>
        </w:rPr>
        <w:t xml:space="preserve"> biological waste water</w:t>
      </w:r>
      <w:r w:rsidR="00F765F3">
        <w:rPr>
          <w:rFonts w:cstheme="minorHAnsi"/>
          <w:sz w:val="24"/>
          <w:szCs w:val="24"/>
        </w:rPr>
        <w:t xml:space="preserve"> treatment plant designs tailor-made for the South African and African market.</w:t>
      </w:r>
      <w:r w:rsidR="0024571A">
        <w:rPr>
          <w:rFonts w:cstheme="minorHAnsi"/>
          <w:sz w:val="24"/>
          <w:szCs w:val="24"/>
        </w:rPr>
        <w:t xml:space="preserve"> Their approach is based on return activated sludge technology incorporating submersed aeration media. This enhanced bacterial action ensures a highly effective treatment process boasting a very low carbon footprint, minimal capital input and low maintenance requirements. </w:t>
      </w:r>
    </w:p>
    <w:p w14:paraId="2E8700FD" w14:textId="77777777" w:rsidR="00F25778" w:rsidRDefault="00F25778" w:rsidP="00F25778">
      <w:pPr>
        <w:spacing w:after="0" w:line="240" w:lineRule="auto"/>
        <w:rPr>
          <w:rFonts w:cstheme="minorHAnsi"/>
          <w:sz w:val="24"/>
          <w:szCs w:val="24"/>
        </w:rPr>
      </w:pPr>
    </w:p>
    <w:p w14:paraId="0C3DC613" w14:textId="77777777" w:rsidR="00F25778" w:rsidRDefault="00F25778" w:rsidP="00F25778">
      <w:pPr>
        <w:spacing w:after="0" w:line="240" w:lineRule="auto"/>
        <w:rPr>
          <w:rFonts w:cstheme="minorHAnsi"/>
          <w:b/>
          <w:sz w:val="24"/>
          <w:szCs w:val="24"/>
        </w:rPr>
      </w:pPr>
      <w:r w:rsidRPr="00F25778">
        <w:rPr>
          <w:rFonts w:cstheme="minorHAnsi"/>
          <w:b/>
          <w:sz w:val="24"/>
          <w:szCs w:val="24"/>
        </w:rPr>
        <w:t>Understanding the Needs of the Market</w:t>
      </w:r>
    </w:p>
    <w:p w14:paraId="38E48A6A" w14:textId="77777777" w:rsidR="00F25778" w:rsidRPr="00F25778" w:rsidRDefault="00F25778" w:rsidP="00F25778">
      <w:pPr>
        <w:spacing w:after="0" w:line="240" w:lineRule="auto"/>
        <w:rPr>
          <w:rFonts w:cstheme="minorHAnsi"/>
          <w:b/>
          <w:sz w:val="24"/>
          <w:szCs w:val="24"/>
        </w:rPr>
      </w:pPr>
    </w:p>
    <w:p w14:paraId="329ED13C" w14:textId="77777777" w:rsidR="0024571A" w:rsidRDefault="00F765F3" w:rsidP="00F25778">
      <w:pPr>
        <w:spacing w:after="0" w:line="240" w:lineRule="auto"/>
        <w:rPr>
          <w:rFonts w:cstheme="minorHAnsi"/>
          <w:sz w:val="24"/>
          <w:szCs w:val="24"/>
        </w:rPr>
      </w:pPr>
      <w:r>
        <w:rPr>
          <w:rFonts w:cstheme="minorHAnsi"/>
          <w:sz w:val="24"/>
          <w:szCs w:val="24"/>
        </w:rPr>
        <w:t xml:space="preserve">“Our approach is to treat nature with nature through sustainable engineering solutions that are evident </w:t>
      </w:r>
      <w:r w:rsidRPr="00F765F3">
        <w:rPr>
          <w:rFonts w:cstheme="minorHAnsi"/>
          <w:sz w:val="24"/>
          <w:szCs w:val="24"/>
        </w:rPr>
        <w:t xml:space="preserve">in our superior </w:t>
      </w:r>
      <w:r w:rsidR="00BB3F31">
        <w:rPr>
          <w:rFonts w:cstheme="minorHAnsi"/>
          <w:sz w:val="24"/>
          <w:szCs w:val="24"/>
        </w:rPr>
        <w:t xml:space="preserve">proprietary </w:t>
      </w:r>
      <w:r w:rsidRPr="00F765F3">
        <w:rPr>
          <w:rFonts w:cstheme="minorHAnsi"/>
          <w:sz w:val="24"/>
          <w:szCs w:val="24"/>
        </w:rPr>
        <w:t>biological technology. The modular design of our treatment plants makes us a leader in providing</w:t>
      </w:r>
      <w:r w:rsidR="00B11BCA">
        <w:rPr>
          <w:rFonts w:cstheme="minorHAnsi"/>
          <w:sz w:val="24"/>
          <w:szCs w:val="24"/>
        </w:rPr>
        <w:t xml:space="preserve"> waste water treatment</w:t>
      </w:r>
      <w:r w:rsidRPr="00F765F3">
        <w:rPr>
          <w:rFonts w:cstheme="minorHAnsi"/>
          <w:sz w:val="24"/>
          <w:szCs w:val="24"/>
        </w:rPr>
        <w:t xml:space="preserve"> solution</w:t>
      </w:r>
      <w:r w:rsidR="00BB3F31">
        <w:rPr>
          <w:rFonts w:cstheme="minorHAnsi"/>
          <w:sz w:val="24"/>
          <w:szCs w:val="24"/>
        </w:rPr>
        <w:t>s for the African continent</w:t>
      </w:r>
      <w:r>
        <w:rPr>
          <w:rFonts w:cstheme="minorHAnsi"/>
          <w:sz w:val="24"/>
          <w:szCs w:val="24"/>
        </w:rPr>
        <w:t xml:space="preserve">,” says </w:t>
      </w:r>
      <w:r w:rsidR="00D70A9B">
        <w:rPr>
          <w:rFonts w:cstheme="minorHAnsi"/>
          <w:sz w:val="24"/>
          <w:szCs w:val="24"/>
        </w:rPr>
        <w:t>SewTreat Managing Director and s</w:t>
      </w:r>
      <w:r>
        <w:rPr>
          <w:rFonts w:cstheme="minorHAnsi"/>
          <w:sz w:val="24"/>
          <w:szCs w:val="24"/>
        </w:rPr>
        <w:t xml:space="preserve">pokesman, </w:t>
      </w:r>
      <w:r w:rsidR="00C70AF5">
        <w:rPr>
          <w:rFonts w:cstheme="minorHAnsi"/>
          <w:sz w:val="24"/>
          <w:szCs w:val="24"/>
        </w:rPr>
        <w:t>Theunis Coetzer</w:t>
      </w:r>
      <w:r>
        <w:rPr>
          <w:rFonts w:cstheme="minorHAnsi"/>
          <w:sz w:val="24"/>
          <w:szCs w:val="24"/>
        </w:rPr>
        <w:t xml:space="preserve">. </w:t>
      </w:r>
    </w:p>
    <w:p w14:paraId="11CDC4A4" w14:textId="77777777" w:rsidR="00F25778" w:rsidRDefault="00F25778" w:rsidP="00F25778">
      <w:pPr>
        <w:spacing w:after="0" w:line="240" w:lineRule="auto"/>
        <w:rPr>
          <w:rFonts w:cstheme="minorHAnsi"/>
          <w:sz w:val="24"/>
          <w:szCs w:val="24"/>
        </w:rPr>
      </w:pPr>
    </w:p>
    <w:p w14:paraId="1DFD72E4" w14:textId="77777777" w:rsidR="0009184D" w:rsidRDefault="00F765F3" w:rsidP="00F25778">
      <w:pPr>
        <w:spacing w:after="0" w:line="240" w:lineRule="auto"/>
        <w:rPr>
          <w:rFonts w:cstheme="minorHAnsi"/>
          <w:sz w:val="24"/>
          <w:szCs w:val="24"/>
        </w:rPr>
      </w:pPr>
      <w:r>
        <w:rPr>
          <w:rFonts w:cstheme="minorHAnsi"/>
          <w:sz w:val="24"/>
          <w:szCs w:val="24"/>
        </w:rPr>
        <w:t>Although the company is newly formed, SewTreat has already become an established name synonymous with</w:t>
      </w:r>
      <w:r w:rsidR="0009184D" w:rsidRPr="007F7E49">
        <w:rPr>
          <w:rFonts w:cstheme="minorHAnsi"/>
          <w:sz w:val="24"/>
          <w:szCs w:val="24"/>
        </w:rPr>
        <w:t xml:space="preserve"> international expertise in providing quality products and services to all sectors throughout </w:t>
      </w:r>
      <w:r w:rsidR="0009184D">
        <w:rPr>
          <w:rFonts w:cstheme="minorHAnsi"/>
          <w:sz w:val="24"/>
          <w:szCs w:val="24"/>
        </w:rPr>
        <w:t xml:space="preserve">Sub-Saharan </w:t>
      </w:r>
      <w:r w:rsidR="0009184D" w:rsidRPr="007F7E49">
        <w:rPr>
          <w:rFonts w:cstheme="minorHAnsi"/>
          <w:sz w:val="24"/>
          <w:szCs w:val="24"/>
        </w:rPr>
        <w:t xml:space="preserve">Africa </w:t>
      </w:r>
      <w:r>
        <w:rPr>
          <w:rFonts w:cstheme="minorHAnsi"/>
          <w:sz w:val="24"/>
          <w:szCs w:val="24"/>
        </w:rPr>
        <w:t xml:space="preserve">and </w:t>
      </w:r>
      <w:r w:rsidR="0009184D" w:rsidRPr="007F7E49">
        <w:rPr>
          <w:rFonts w:cstheme="minorHAnsi"/>
          <w:sz w:val="24"/>
          <w:szCs w:val="24"/>
        </w:rPr>
        <w:t>especially in the SADC region.</w:t>
      </w:r>
      <w:r>
        <w:rPr>
          <w:rFonts w:cstheme="minorHAnsi"/>
          <w:sz w:val="24"/>
          <w:szCs w:val="24"/>
        </w:rPr>
        <w:t xml:space="preserve"> The SewTreat team consis</w:t>
      </w:r>
      <w:r w:rsidR="0009184D" w:rsidRPr="007F7E49">
        <w:rPr>
          <w:rFonts w:cstheme="minorHAnsi"/>
          <w:sz w:val="24"/>
          <w:szCs w:val="24"/>
        </w:rPr>
        <w:t xml:space="preserve">ts of </w:t>
      </w:r>
      <w:r>
        <w:rPr>
          <w:rFonts w:cstheme="minorHAnsi"/>
          <w:sz w:val="24"/>
          <w:szCs w:val="24"/>
        </w:rPr>
        <w:t>process and civil</w:t>
      </w:r>
      <w:r w:rsidR="0009184D" w:rsidRPr="007F7E49">
        <w:rPr>
          <w:rFonts w:cstheme="minorHAnsi"/>
          <w:sz w:val="24"/>
          <w:szCs w:val="24"/>
        </w:rPr>
        <w:t xml:space="preserve"> </w:t>
      </w:r>
      <w:r w:rsidR="00D70A9B">
        <w:rPr>
          <w:rFonts w:cstheme="minorHAnsi"/>
          <w:sz w:val="24"/>
          <w:szCs w:val="24"/>
        </w:rPr>
        <w:t>and</w:t>
      </w:r>
      <w:r w:rsidR="00B11BCA">
        <w:rPr>
          <w:rFonts w:cstheme="minorHAnsi"/>
          <w:sz w:val="24"/>
          <w:szCs w:val="24"/>
        </w:rPr>
        <w:t xml:space="preserve"> process </w:t>
      </w:r>
      <w:r w:rsidR="0009184D" w:rsidRPr="00F765F3">
        <w:rPr>
          <w:rFonts w:cstheme="minorHAnsi"/>
          <w:sz w:val="24"/>
          <w:szCs w:val="24"/>
        </w:rPr>
        <w:t>engineers</w:t>
      </w:r>
      <w:r>
        <w:rPr>
          <w:rFonts w:cstheme="minorHAnsi"/>
          <w:sz w:val="24"/>
          <w:szCs w:val="24"/>
        </w:rPr>
        <w:t xml:space="preserve">, </w:t>
      </w:r>
      <w:r w:rsidR="0009184D" w:rsidRPr="00F765F3">
        <w:rPr>
          <w:rFonts w:cstheme="minorHAnsi"/>
          <w:sz w:val="24"/>
          <w:szCs w:val="24"/>
        </w:rPr>
        <w:t>microbiologists</w:t>
      </w:r>
      <w:r>
        <w:rPr>
          <w:rFonts w:cstheme="minorHAnsi"/>
          <w:sz w:val="24"/>
          <w:szCs w:val="24"/>
        </w:rPr>
        <w:t xml:space="preserve">, </w:t>
      </w:r>
      <w:r w:rsidR="0009184D" w:rsidRPr="00F765F3">
        <w:rPr>
          <w:rFonts w:cstheme="minorHAnsi"/>
          <w:sz w:val="24"/>
          <w:szCs w:val="24"/>
        </w:rPr>
        <w:t xml:space="preserve">project planners and </w:t>
      </w:r>
      <w:r w:rsidR="00D70A9B">
        <w:rPr>
          <w:rFonts w:cstheme="minorHAnsi"/>
          <w:sz w:val="24"/>
          <w:szCs w:val="24"/>
        </w:rPr>
        <w:t xml:space="preserve">a </w:t>
      </w:r>
      <w:r w:rsidR="00B11BCA">
        <w:rPr>
          <w:rFonts w:cstheme="minorHAnsi"/>
          <w:sz w:val="24"/>
          <w:szCs w:val="24"/>
        </w:rPr>
        <w:t xml:space="preserve">network of </w:t>
      </w:r>
      <w:r w:rsidR="0009184D" w:rsidRPr="00F765F3">
        <w:rPr>
          <w:rFonts w:cstheme="minorHAnsi"/>
          <w:sz w:val="24"/>
          <w:szCs w:val="24"/>
        </w:rPr>
        <w:t>distributors</w:t>
      </w:r>
      <w:r>
        <w:rPr>
          <w:rFonts w:cstheme="minorHAnsi"/>
          <w:sz w:val="24"/>
          <w:szCs w:val="24"/>
        </w:rPr>
        <w:t xml:space="preserve"> with over 35 years of experience in the field. </w:t>
      </w:r>
      <w:r w:rsidR="0009184D" w:rsidRPr="007F7E49">
        <w:rPr>
          <w:rFonts w:cstheme="minorHAnsi"/>
          <w:sz w:val="24"/>
          <w:szCs w:val="24"/>
        </w:rPr>
        <w:t> </w:t>
      </w:r>
    </w:p>
    <w:p w14:paraId="1F2D47DB" w14:textId="77777777" w:rsidR="00F25778" w:rsidRDefault="00F25778" w:rsidP="00F25778">
      <w:pPr>
        <w:spacing w:after="0" w:line="240" w:lineRule="auto"/>
        <w:rPr>
          <w:rFonts w:cstheme="minorHAnsi"/>
          <w:sz w:val="24"/>
          <w:szCs w:val="24"/>
        </w:rPr>
      </w:pPr>
    </w:p>
    <w:p w14:paraId="272A6AC9" w14:textId="77777777" w:rsidR="0009184D" w:rsidRDefault="00F765F3" w:rsidP="00F25778">
      <w:pPr>
        <w:spacing w:after="0" w:line="240" w:lineRule="auto"/>
        <w:rPr>
          <w:rFonts w:cstheme="minorHAnsi"/>
          <w:sz w:val="24"/>
          <w:szCs w:val="24"/>
        </w:rPr>
      </w:pPr>
      <w:r>
        <w:rPr>
          <w:rFonts w:cstheme="minorHAnsi"/>
          <w:sz w:val="24"/>
          <w:szCs w:val="24"/>
        </w:rPr>
        <w:t>“We</w:t>
      </w:r>
      <w:r w:rsidR="0009184D" w:rsidRPr="007F7E49">
        <w:rPr>
          <w:rFonts w:cstheme="minorHAnsi"/>
          <w:sz w:val="24"/>
          <w:szCs w:val="24"/>
        </w:rPr>
        <w:t xml:space="preserve"> have developed our products and services to embrace our customers</w:t>
      </w:r>
      <w:r>
        <w:rPr>
          <w:rFonts w:cstheme="minorHAnsi"/>
          <w:sz w:val="24"/>
          <w:szCs w:val="24"/>
        </w:rPr>
        <w:t>’</w:t>
      </w:r>
      <w:r w:rsidR="0009184D" w:rsidRPr="007F7E49">
        <w:rPr>
          <w:rFonts w:cstheme="minorHAnsi"/>
          <w:sz w:val="24"/>
          <w:szCs w:val="24"/>
        </w:rPr>
        <w:t xml:space="preserve"> operating environment</w:t>
      </w:r>
      <w:r>
        <w:rPr>
          <w:rFonts w:cstheme="minorHAnsi"/>
          <w:sz w:val="24"/>
          <w:szCs w:val="24"/>
        </w:rPr>
        <w:t>s</w:t>
      </w:r>
      <w:r w:rsidR="0009184D" w:rsidRPr="007F7E49">
        <w:rPr>
          <w:rFonts w:cstheme="minorHAnsi"/>
          <w:sz w:val="24"/>
          <w:szCs w:val="24"/>
        </w:rPr>
        <w:t xml:space="preserve"> and the ongoing demand for </w:t>
      </w:r>
      <w:r w:rsidRPr="007F7E49">
        <w:rPr>
          <w:rFonts w:cstheme="minorHAnsi"/>
          <w:sz w:val="24"/>
          <w:szCs w:val="24"/>
        </w:rPr>
        <w:t>environmental, social and financial sustainable solutions</w:t>
      </w:r>
      <w:r>
        <w:rPr>
          <w:rFonts w:cstheme="minorHAnsi"/>
          <w:sz w:val="24"/>
          <w:szCs w:val="24"/>
        </w:rPr>
        <w:t xml:space="preserve">,” </w:t>
      </w:r>
      <w:r w:rsidR="00C70AF5">
        <w:rPr>
          <w:rFonts w:cstheme="minorHAnsi"/>
          <w:sz w:val="24"/>
          <w:szCs w:val="24"/>
        </w:rPr>
        <w:t>Coetzer</w:t>
      </w:r>
      <w:r>
        <w:rPr>
          <w:rFonts w:cstheme="minorHAnsi"/>
          <w:sz w:val="24"/>
          <w:szCs w:val="24"/>
        </w:rPr>
        <w:t xml:space="preserve"> explains. “The team at</w:t>
      </w:r>
      <w:r w:rsidR="0009184D" w:rsidRPr="007F7E49">
        <w:rPr>
          <w:rFonts w:cstheme="minorHAnsi"/>
          <w:sz w:val="24"/>
          <w:szCs w:val="24"/>
        </w:rPr>
        <w:t xml:space="preserve"> </w:t>
      </w:r>
      <w:r w:rsidR="0009184D">
        <w:rPr>
          <w:rFonts w:cstheme="minorHAnsi"/>
          <w:sz w:val="24"/>
          <w:szCs w:val="24"/>
        </w:rPr>
        <w:t>SewTreat</w:t>
      </w:r>
      <w:r w:rsidR="0009184D" w:rsidRPr="007F7E49">
        <w:rPr>
          <w:rFonts w:cstheme="minorHAnsi"/>
          <w:sz w:val="24"/>
          <w:szCs w:val="24"/>
        </w:rPr>
        <w:t xml:space="preserve"> has extensive expertise throughout various disciplines and </w:t>
      </w:r>
      <w:r>
        <w:rPr>
          <w:rFonts w:cstheme="minorHAnsi"/>
          <w:sz w:val="24"/>
          <w:szCs w:val="24"/>
        </w:rPr>
        <w:t>so we are able to offer</w:t>
      </w:r>
      <w:r w:rsidR="0009184D" w:rsidRPr="007F7E49">
        <w:rPr>
          <w:rFonts w:cstheme="minorHAnsi"/>
          <w:sz w:val="24"/>
          <w:szCs w:val="24"/>
        </w:rPr>
        <w:t xml:space="preserve"> turnkey services which incorporate consultation, design, manufacturing, installation, construction and operational support to our clients </w:t>
      </w:r>
      <w:r>
        <w:rPr>
          <w:rFonts w:cstheme="minorHAnsi"/>
          <w:sz w:val="24"/>
          <w:szCs w:val="24"/>
        </w:rPr>
        <w:t>that meet all</w:t>
      </w:r>
      <w:r w:rsidR="0009184D" w:rsidRPr="007F7E49">
        <w:rPr>
          <w:rFonts w:cstheme="minorHAnsi"/>
          <w:sz w:val="24"/>
          <w:szCs w:val="24"/>
        </w:rPr>
        <w:t xml:space="preserve"> legal </w:t>
      </w:r>
      <w:r>
        <w:rPr>
          <w:rFonts w:cstheme="minorHAnsi"/>
          <w:sz w:val="24"/>
          <w:szCs w:val="24"/>
        </w:rPr>
        <w:t>and industry related compliance</w:t>
      </w:r>
      <w:r w:rsidR="0009184D" w:rsidRPr="007F7E49">
        <w:rPr>
          <w:rFonts w:cstheme="minorHAnsi"/>
          <w:sz w:val="24"/>
          <w:szCs w:val="24"/>
        </w:rPr>
        <w:t>.</w:t>
      </w:r>
      <w:r>
        <w:rPr>
          <w:rFonts w:cstheme="minorHAnsi"/>
          <w:sz w:val="24"/>
          <w:szCs w:val="24"/>
        </w:rPr>
        <w:t>”</w:t>
      </w:r>
    </w:p>
    <w:p w14:paraId="214F6CC6" w14:textId="77777777" w:rsidR="00F25778" w:rsidRDefault="00F25778" w:rsidP="00F25778">
      <w:pPr>
        <w:spacing w:after="0" w:line="240" w:lineRule="auto"/>
        <w:rPr>
          <w:rFonts w:cstheme="minorHAnsi"/>
          <w:sz w:val="24"/>
          <w:szCs w:val="24"/>
        </w:rPr>
      </w:pPr>
    </w:p>
    <w:p w14:paraId="7F0CB3E7" w14:textId="77777777" w:rsidR="00F25778" w:rsidRPr="00F25778" w:rsidRDefault="00F25778" w:rsidP="00F25778">
      <w:pPr>
        <w:spacing w:after="0" w:line="240" w:lineRule="auto"/>
        <w:rPr>
          <w:rFonts w:cstheme="minorHAnsi"/>
          <w:b/>
          <w:sz w:val="24"/>
          <w:szCs w:val="24"/>
        </w:rPr>
      </w:pPr>
      <w:r w:rsidRPr="00F25778">
        <w:rPr>
          <w:rFonts w:cstheme="minorHAnsi"/>
          <w:b/>
          <w:sz w:val="24"/>
          <w:szCs w:val="24"/>
        </w:rPr>
        <w:t>Product Offering</w:t>
      </w:r>
    </w:p>
    <w:p w14:paraId="255EAC2A" w14:textId="77777777" w:rsidR="0009184D" w:rsidRDefault="0009184D" w:rsidP="00F25778">
      <w:pPr>
        <w:spacing w:after="0" w:line="240" w:lineRule="auto"/>
        <w:rPr>
          <w:sz w:val="24"/>
          <w:szCs w:val="24"/>
        </w:rPr>
      </w:pPr>
    </w:p>
    <w:p w14:paraId="3BFF9BDA" w14:textId="77777777" w:rsidR="00553F39" w:rsidRDefault="00F25778" w:rsidP="00F25778">
      <w:pPr>
        <w:spacing w:after="0" w:line="240" w:lineRule="auto"/>
        <w:rPr>
          <w:sz w:val="24"/>
          <w:szCs w:val="24"/>
        </w:rPr>
      </w:pPr>
      <w:r>
        <w:rPr>
          <w:sz w:val="24"/>
          <w:szCs w:val="24"/>
        </w:rPr>
        <w:t xml:space="preserve">SewTreat offers several modular </w:t>
      </w:r>
      <w:r w:rsidR="00B11BCA">
        <w:rPr>
          <w:sz w:val="24"/>
          <w:szCs w:val="24"/>
        </w:rPr>
        <w:t xml:space="preserve">waste water </w:t>
      </w:r>
      <w:r>
        <w:rPr>
          <w:sz w:val="24"/>
          <w:szCs w:val="24"/>
        </w:rPr>
        <w:t xml:space="preserve">treatment plants tailored to meet the needs of industrial sized, mining and construction operations. </w:t>
      </w:r>
    </w:p>
    <w:p w14:paraId="580AD6CE" w14:textId="77777777" w:rsidR="00D70A9B" w:rsidRDefault="00D70A9B" w:rsidP="00F25778">
      <w:pPr>
        <w:spacing w:after="0" w:line="240" w:lineRule="auto"/>
        <w:rPr>
          <w:sz w:val="24"/>
          <w:szCs w:val="24"/>
        </w:rPr>
      </w:pPr>
    </w:p>
    <w:p w14:paraId="32DF8A28" w14:textId="77777777" w:rsidR="00553F39" w:rsidRPr="00D70A9B" w:rsidRDefault="00D70A9B" w:rsidP="00D70A9B">
      <w:pPr>
        <w:spacing w:after="0" w:line="240" w:lineRule="auto"/>
        <w:rPr>
          <w:b/>
          <w:sz w:val="24"/>
          <w:szCs w:val="24"/>
        </w:rPr>
      </w:pPr>
      <w:r>
        <w:rPr>
          <w:b/>
          <w:sz w:val="24"/>
          <w:szCs w:val="24"/>
        </w:rPr>
        <w:t xml:space="preserve">1. </w:t>
      </w:r>
      <w:r w:rsidR="00553F39" w:rsidRPr="00D70A9B">
        <w:rPr>
          <w:b/>
          <w:sz w:val="24"/>
          <w:szCs w:val="24"/>
        </w:rPr>
        <w:t xml:space="preserve">Plastic HDPE Tank Waste water treatment plant </w:t>
      </w:r>
    </w:p>
    <w:p w14:paraId="44C3FAE5" w14:textId="77777777" w:rsidR="00553F39" w:rsidRDefault="00553F39" w:rsidP="00553F39">
      <w:pPr>
        <w:spacing w:after="0" w:line="240" w:lineRule="auto"/>
        <w:rPr>
          <w:i/>
          <w:sz w:val="24"/>
          <w:szCs w:val="24"/>
          <w:u w:val="single"/>
        </w:rPr>
      </w:pPr>
    </w:p>
    <w:p w14:paraId="2D7CFF48" w14:textId="77777777" w:rsidR="00A563A2" w:rsidRDefault="00A563A2" w:rsidP="00D70A9B">
      <w:pPr>
        <w:spacing w:after="0" w:line="240" w:lineRule="auto"/>
        <w:rPr>
          <w:sz w:val="24"/>
          <w:szCs w:val="24"/>
        </w:rPr>
      </w:pPr>
      <w:r>
        <w:rPr>
          <w:sz w:val="24"/>
          <w:szCs w:val="24"/>
        </w:rPr>
        <w:t>The pla</w:t>
      </w:r>
      <w:r w:rsidR="00D70A9B">
        <w:rPr>
          <w:sz w:val="24"/>
          <w:szCs w:val="24"/>
        </w:rPr>
        <w:t>stic range makes use of plastic ‘</w:t>
      </w:r>
      <w:r>
        <w:rPr>
          <w:sz w:val="24"/>
          <w:szCs w:val="24"/>
        </w:rPr>
        <w:t>Jo-Jo</w:t>
      </w:r>
      <w:r w:rsidR="00D70A9B">
        <w:rPr>
          <w:sz w:val="24"/>
          <w:szCs w:val="24"/>
        </w:rPr>
        <w:t>’ type tanks that are</w:t>
      </w:r>
      <w:r>
        <w:rPr>
          <w:sz w:val="24"/>
          <w:szCs w:val="24"/>
        </w:rPr>
        <w:t xml:space="preserve"> connected in series or parallel depending on</w:t>
      </w:r>
      <w:r w:rsidR="00D70A9B">
        <w:rPr>
          <w:sz w:val="24"/>
          <w:szCs w:val="24"/>
        </w:rPr>
        <w:t xml:space="preserve"> site space requirements or lay</w:t>
      </w:r>
      <w:r>
        <w:rPr>
          <w:sz w:val="24"/>
          <w:szCs w:val="24"/>
        </w:rPr>
        <w:t xml:space="preserve">out. </w:t>
      </w:r>
      <w:r w:rsidR="00D70A9B">
        <w:rPr>
          <w:sz w:val="24"/>
          <w:szCs w:val="24"/>
        </w:rPr>
        <w:t>The plant is wholly constructed</w:t>
      </w:r>
      <w:r>
        <w:rPr>
          <w:sz w:val="24"/>
          <w:szCs w:val="24"/>
        </w:rPr>
        <w:t xml:space="preserve"> and cold commissioned before delivery to client premises.  The installation </w:t>
      </w:r>
      <w:r w:rsidR="00D70A9B">
        <w:rPr>
          <w:sz w:val="24"/>
          <w:szCs w:val="24"/>
        </w:rPr>
        <w:t>time required onsite is minimal – a</w:t>
      </w:r>
      <w:r>
        <w:rPr>
          <w:sz w:val="24"/>
          <w:szCs w:val="24"/>
        </w:rPr>
        <w:t xml:space="preserve"> 50kl per day plant can be </w:t>
      </w:r>
      <w:r w:rsidR="00D70A9B">
        <w:rPr>
          <w:sz w:val="24"/>
          <w:szCs w:val="24"/>
        </w:rPr>
        <w:t xml:space="preserve">assembled on site in less than five days. A guarantee of </w:t>
      </w:r>
      <w:r w:rsidR="00D70A9B">
        <w:rPr>
          <w:sz w:val="24"/>
          <w:szCs w:val="24"/>
        </w:rPr>
        <w:lastRenderedPageBreak/>
        <w:t>up to 20</w:t>
      </w:r>
      <w:r>
        <w:rPr>
          <w:sz w:val="24"/>
          <w:szCs w:val="24"/>
        </w:rPr>
        <w:t xml:space="preserve"> years is offered on the tanks depending on the type of tanks used in the plant.</w:t>
      </w:r>
      <w:r w:rsidR="00D70A9B">
        <w:rPr>
          <w:sz w:val="24"/>
          <w:szCs w:val="24"/>
        </w:rPr>
        <w:t xml:space="preserve"> “We developed this range based on a need we saw in the market for a more cost effective solution for sewage treatment.,” Coetzer explains, although he notes that while the plastic plants are cost effective in term if capital expenditure, the do carry very high shipping costs and so he does not recommend them for installations outside of South Africa.</w:t>
      </w:r>
    </w:p>
    <w:p w14:paraId="2F5A29B3" w14:textId="77777777" w:rsidR="00553F39" w:rsidRDefault="00553F39" w:rsidP="00F25778">
      <w:pPr>
        <w:spacing w:after="0" w:line="240" w:lineRule="auto"/>
        <w:rPr>
          <w:sz w:val="24"/>
          <w:szCs w:val="24"/>
        </w:rPr>
      </w:pPr>
    </w:p>
    <w:p w14:paraId="30FE88E0" w14:textId="77777777" w:rsidR="00553F39" w:rsidRPr="00D70A9B" w:rsidRDefault="00D70A9B" w:rsidP="00D70A9B">
      <w:pPr>
        <w:spacing w:after="0" w:line="240" w:lineRule="auto"/>
        <w:rPr>
          <w:b/>
          <w:sz w:val="24"/>
          <w:szCs w:val="24"/>
        </w:rPr>
      </w:pPr>
      <w:r>
        <w:rPr>
          <w:b/>
          <w:sz w:val="24"/>
          <w:szCs w:val="24"/>
        </w:rPr>
        <w:t xml:space="preserve">2. </w:t>
      </w:r>
      <w:r w:rsidR="00553F39" w:rsidRPr="00D70A9B">
        <w:rPr>
          <w:b/>
          <w:sz w:val="24"/>
          <w:szCs w:val="24"/>
        </w:rPr>
        <w:t xml:space="preserve">Containerized Waste water treatment plant </w:t>
      </w:r>
    </w:p>
    <w:p w14:paraId="2FD5D2D7" w14:textId="77777777" w:rsidR="00553F39" w:rsidRDefault="00553F39" w:rsidP="00553F39">
      <w:pPr>
        <w:pStyle w:val="ListParagraph"/>
        <w:spacing w:after="0" w:line="240" w:lineRule="auto"/>
        <w:rPr>
          <w:i/>
          <w:sz w:val="24"/>
          <w:szCs w:val="24"/>
          <w:u w:val="single"/>
        </w:rPr>
      </w:pPr>
    </w:p>
    <w:p w14:paraId="3906574D" w14:textId="77777777" w:rsidR="00A563A2" w:rsidRDefault="00A563A2" w:rsidP="00A563A2">
      <w:pPr>
        <w:spacing w:after="0" w:line="240" w:lineRule="auto"/>
        <w:rPr>
          <w:sz w:val="24"/>
          <w:szCs w:val="24"/>
        </w:rPr>
      </w:pPr>
      <w:r>
        <w:rPr>
          <w:sz w:val="24"/>
          <w:szCs w:val="24"/>
        </w:rPr>
        <w:t xml:space="preserve">The containerized plant is well suited </w:t>
      </w:r>
      <w:r w:rsidR="006020CC">
        <w:rPr>
          <w:sz w:val="24"/>
          <w:szCs w:val="24"/>
        </w:rPr>
        <w:t xml:space="preserve">to rugged African conditions. </w:t>
      </w:r>
      <w:r>
        <w:rPr>
          <w:sz w:val="24"/>
          <w:szCs w:val="24"/>
        </w:rPr>
        <w:t xml:space="preserve">The </w:t>
      </w:r>
      <w:r w:rsidR="006020CC">
        <w:rPr>
          <w:sz w:val="24"/>
          <w:szCs w:val="24"/>
        </w:rPr>
        <w:t>concept</w:t>
      </w:r>
      <w:r>
        <w:rPr>
          <w:sz w:val="24"/>
          <w:szCs w:val="24"/>
        </w:rPr>
        <w:t xml:space="preserve"> is based on a ‘plug and play’ design, Coetzer explains</w:t>
      </w:r>
      <w:r w:rsidR="006020CC">
        <w:rPr>
          <w:sz w:val="24"/>
          <w:szCs w:val="24"/>
        </w:rPr>
        <w:t>, saying</w:t>
      </w:r>
      <w:r>
        <w:rPr>
          <w:sz w:val="24"/>
          <w:szCs w:val="24"/>
        </w:rPr>
        <w:t xml:space="preserve"> that they are designed for </w:t>
      </w:r>
      <w:r w:rsidRPr="00C54FA7">
        <w:rPr>
          <w:sz w:val="24"/>
          <w:szCs w:val="24"/>
        </w:rPr>
        <w:t xml:space="preserve">ease of transport, security and modularity, taking into consideration that the plant may be moved to various locations. </w:t>
      </w:r>
      <w:r>
        <w:rPr>
          <w:sz w:val="24"/>
          <w:szCs w:val="24"/>
        </w:rPr>
        <w:t>“</w:t>
      </w:r>
      <w:r w:rsidRPr="00C54FA7">
        <w:rPr>
          <w:sz w:val="24"/>
          <w:szCs w:val="24"/>
        </w:rPr>
        <w:t>The</w:t>
      </w:r>
      <w:r>
        <w:rPr>
          <w:sz w:val="24"/>
          <w:szCs w:val="24"/>
        </w:rPr>
        <w:t xml:space="preserve"> complete WWTP is built into</w:t>
      </w:r>
      <w:r w:rsidRPr="00C54FA7">
        <w:rPr>
          <w:sz w:val="24"/>
          <w:szCs w:val="24"/>
        </w:rPr>
        <w:t xml:space="preserve"> ISO High Cube Containers. The plants are can be</w:t>
      </w:r>
      <w:r>
        <w:rPr>
          <w:sz w:val="24"/>
          <w:szCs w:val="24"/>
        </w:rPr>
        <w:t xml:space="preserve"> easily moved from site to site, can be easily expanded and have a once off cost to the client as they can be moved from site to site as needed,” says Coetzer.</w:t>
      </w:r>
    </w:p>
    <w:p w14:paraId="434FEC9B" w14:textId="77777777" w:rsidR="00A563A2" w:rsidRDefault="00A563A2" w:rsidP="00A563A2">
      <w:pPr>
        <w:spacing w:after="0" w:line="240" w:lineRule="auto"/>
        <w:rPr>
          <w:sz w:val="24"/>
          <w:szCs w:val="24"/>
        </w:rPr>
      </w:pPr>
    </w:p>
    <w:p w14:paraId="6C34C2A8" w14:textId="77777777" w:rsidR="00A563A2" w:rsidRDefault="006020CC" w:rsidP="00A563A2">
      <w:pPr>
        <w:spacing w:after="0" w:line="240" w:lineRule="auto"/>
        <w:rPr>
          <w:sz w:val="24"/>
          <w:szCs w:val="24"/>
        </w:rPr>
      </w:pPr>
      <w:r>
        <w:rPr>
          <w:sz w:val="24"/>
          <w:szCs w:val="24"/>
        </w:rPr>
        <w:t>“</w:t>
      </w:r>
      <w:r w:rsidR="00A563A2">
        <w:rPr>
          <w:sz w:val="24"/>
          <w:szCs w:val="24"/>
        </w:rPr>
        <w:t>Our recent u</w:t>
      </w:r>
      <w:r>
        <w:rPr>
          <w:sz w:val="24"/>
          <w:szCs w:val="24"/>
        </w:rPr>
        <w:t>pgrade of our design makes this a</w:t>
      </w:r>
      <w:r w:rsidR="00A563A2">
        <w:rPr>
          <w:sz w:val="24"/>
          <w:szCs w:val="24"/>
        </w:rPr>
        <w:t xml:space="preserve"> very competitive option for onsite waste water treatment. The </w:t>
      </w:r>
      <w:r w:rsidR="00D3736F">
        <w:rPr>
          <w:sz w:val="24"/>
          <w:szCs w:val="24"/>
        </w:rPr>
        <w:t xml:space="preserve">plant is wholly constructed </w:t>
      </w:r>
      <w:r>
        <w:rPr>
          <w:sz w:val="24"/>
          <w:szCs w:val="24"/>
        </w:rPr>
        <w:t>and tested at our 5000m² under-</w:t>
      </w:r>
      <w:r w:rsidR="00D3736F">
        <w:rPr>
          <w:sz w:val="24"/>
          <w:szCs w:val="24"/>
        </w:rPr>
        <w:t xml:space="preserve">roof </w:t>
      </w:r>
      <w:r w:rsidR="00F24DC4">
        <w:rPr>
          <w:sz w:val="24"/>
          <w:szCs w:val="24"/>
        </w:rPr>
        <w:t>facilities</w:t>
      </w:r>
      <w:r w:rsidR="00D3736F">
        <w:rPr>
          <w:sz w:val="24"/>
          <w:szCs w:val="24"/>
        </w:rPr>
        <w:t xml:space="preserve"> </w:t>
      </w:r>
      <w:r w:rsidR="0098060B">
        <w:rPr>
          <w:sz w:val="24"/>
          <w:szCs w:val="24"/>
        </w:rPr>
        <w:t>which</w:t>
      </w:r>
      <w:r w:rsidR="00D3736F">
        <w:rPr>
          <w:sz w:val="24"/>
          <w:szCs w:val="24"/>
        </w:rPr>
        <w:t xml:space="preserve"> ensures</w:t>
      </w:r>
      <w:r w:rsidR="00A563A2">
        <w:rPr>
          <w:sz w:val="24"/>
          <w:szCs w:val="24"/>
        </w:rPr>
        <w:t xml:space="preserve"> </w:t>
      </w:r>
      <w:r w:rsidR="0098060B">
        <w:rPr>
          <w:sz w:val="24"/>
          <w:szCs w:val="24"/>
        </w:rPr>
        <w:t xml:space="preserve">that </w:t>
      </w:r>
      <w:r w:rsidR="00A563A2">
        <w:rPr>
          <w:sz w:val="24"/>
          <w:szCs w:val="24"/>
        </w:rPr>
        <w:t xml:space="preserve">all boxes are ticked in terms of quality control procedures. The containerized plant offers </w:t>
      </w:r>
      <w:r w:rsidR="0098060B">
        <w:rPr>
          <w:sz w:val="24"/>
          <w:szCs w:val="24"/>
        </w:rPr>
        <w:t>a life span of 15 to 20 y</w:t>
      </w:r>
      <w:r w:rsidR="00D3736F">
        <w:rPr>
          <w:sz w:val="24"/>
          <w:szCs w:val="24"/>
        </w:rPr>
        <w:t>ears which is excelle</w:t>
      </w:r>
      <w:r w:rsidR="0098060B">
        <w:rPr>
          <w:sz w:val="24"/>
          <w:szCs w:val="24"/>
        </w:rPr>
        <w:t>nt for a plug and play solution,” says Coetzer explaining that i</w:t>
      </w:r>
      <w:r w:rsidR="00D3736F">
        <w:rPr>
          <w:sz w:val="24"/>
          <w:szCs w:val="24"/>
        </w:rPr>
        <w:t xml:space="preserve">nstallation </w:t>
      </w:r>
      <w:r w:rsidR="0098060B">
        <w:rPr>
          <w:sz w:val="24"/>
          <w:szCs w:val="24"/>
        </w:rPr>
        <w:t xml:space="preserve">literally </w:t>
      </w:r>
      <w:r w:rsidR="00D3736F">
        <w:rPr>
          <w:sz w:val="24"/>
          <w:szCs w:val="24"/>
        </w:rPr>
        <w:t xml:space="preserve">requires </w:t>
      </w:r>
      <w:r w:rsidR="0098060B">
        <w:rPr>
          <w:sz w:val="24"/>
          <w:szCs w:val="24"/>
        </w:rPr>
        <w:t xml:space="preserve">only </w:t>
      </w:r>
      <w:r w:rsidR="00D3736F">
        <w:rPr>
          <w:sz w:val="24"/>
          <w:szCs w:val="24"/>
        </w:rPr>
        <w:t>connecting of pipes to the waste water treatment plant</w:t>
      </w:r>
      <w:r w:rsidR="0098060B">
        <w:rPr>
          <w:sz w:val="24"/>
          <w:szCs w:val="24"/>
        </w:rPr>
        <w:t>.</w:t>
      </w:r>
    </w:p>
    <w:p w14:paraId="3F1CAAC1" w14:textId="77777777" w:rsidR="00553F39" w:rsidRPr="00D70A9B" w:rsidRDefault="00553F39" w:rsidP="00D70A9B">
      <w:pPr>
        <w:spacing w:after="0" w:line="240" w:lineRule="auto"/>
        <w:rPr>
          <w:b/>
          <w:sz w:val="24"/>
          <w:szCs w:val="24"/>
        </w:rPr>
      </w:pPr>
    </w:p>
    <w:p w14:paraId="49CF948A" w14:textId="77777777" w:rsidR="00553F39" w:rsidRPr="00D70A9B" w:rsidRDefault="00D70A9B" w:rsidP="00D70A9B">
      <w:pPr>
        <w:spacing w:after="0" w:line="240" w:lineRule="auto"/>
        <w:rPr>
          <w:b/>
          <w:sz w:val="24"/>
          <w:szCs w:val="24"/>
        </w:rPr>
      </w:pPr>
      <w:r>
        <w:rPr>
          <w:b/>
          <w:sz w:val="24"/>
          <w:szCs w:val="24"/>
        </w:rPr>
        <w:t xml:space="preserve">3. </w:t>
      </w:r>
      <w:r w:rsidR="00553F39" w:rsidRPr="00D70A9B">
        <w:rPr>
          <w:b/>
          <w:sz w:val="24"/>
          <w:szCs w:val="24"/>
        </w:rPr>
        <w:t>Civil Constructed Waste water treatment plant</w:t>
      </w:r>
    </w:p>
    <w:p w14:paraId="3B825796" w14:textId="77777777" w:rsidR="00553F39" w:rsidRDefault="00553F39" w:rsidP="00F25778">
      <w:pPr>
        <w:spacing w:after="0" w:line="240" w:lineRule="auto"/>
        <w:rPr>
          <w:sz w:val="24"/>
          <w:szCs w:val="24"/>
        </w:rPr>
      </w:pPr>
    </w:p>
    <w:p w14:paraId="1266ED16" w14:textId="77777777" w:rsidR="004B51EC" w:rsidRDefault="00F25778" w:rsidP="00F25778">
      <w:pPr>
        <w:spacing w:after="0" w:line="240" w:lineRule="auto"/>
        <w:rPr>
          <w:sz w:val="24"/>
          <w:szCs w:val="24"/>
        </w:rPr>
      </w:pPr>
      <w:r w:rsidRPr="00F25778">
        <w:rPr>
          <w:sz w:val="24"/>
          <w:szCs w:val="24"/>
        </w:rPr>
        <w:t>The</w:t>
      </w:r>
      <w:r>
        <w:rPr>
          <w:sz w:val="24"/>
          <w:szCs w:val="24"/>
        </w:rPr>
        <w:t>ir</w:t>
      </w:r>
      <w:r w:rsidRPr="00F25778">
        <w:rPr>
          <w:sz w:val="24"/>
          <w:szCs w:val="24"/>
        </w:rPr>
        <w:t xml:space="preserve"> civil constructed plants are designed and constructed mostly for large flow industrial and housing development applications. The plants are</w:t>
      </w:r>
      <w:r w:rsidR="00BB3F31">
        <w:rPr>
          <w:sz w:val="24"/>
          <w:szCs w:val="24"/>
        </w:rPr>
        <w:t xml:space="preserve"> aesthetically pleasing as they are</w:t>
      </w:r>
      <w:r w:rsidRPr="00F25778">
        <w:rPr>
          <w:sz w:val="24"/>
          <w:szCs w:val="24"/>
        </w:rPr>
        <w:t xml:space="preserve"> constructed underground and can be covered with ve</w:t>
      </w:r>
      <w:r w:rsidR="004B51EC">
        <w:rPr>
          <w:sz w:val="24"/>
          <w:szCs w:val="24"/>
        </w:rPr>
        <w:t>getation and</w:t>
      </w:r>
      <w:r>
        <w:rPr>
          <w:sz w:val="24"/>
          <w:szCs w:val="24"/>
        </w:rPr>
        <w:t xml:space="preserve"> are entirely civil designed and</w:t>
      </w:r>
      <w:r w:rsidRPr="00F25778">
        <w:rPr>
          <w:sz w:val="24"/>
          <w:szCs w:val="24"/>
        </w:rPr>
        <w:t xml:space="preserve"> constructed to exact civil engineering requirements.</w:t>
      </w:r>
      <w:r>
        <w:rPr>
          <w:sz w:val="24"/>
          <w:szCs w:val="24"/>
        </w:rPr>
        <w:t xml:space="preserve"> These plants boast several advantages for clients including the fact that the civil construction can be sub</w:t>
      </w:r>
      <w:r w:rsidRPr="00F25778">
        <w:rPr>
          <w:sz w:val="24"/>
          <w:szCs w:val="24"/>
        </w:rPr>
        <w:t>contracted to local contract</w:t>
      </w:r>
      <w:r>
        <w:rPr>
          <w:sz w:val="24"/>
          <w:szCs w:val="24"/>
        </w:rPr>
        <w:t xml:space="preserve">ors to reduce construction costs. </w:t>
      </w:r>
    </w:p>
    <w:p w14:paraId="11A2256F" w14:textId="77777777" w:rsidR="004B51EC" w:rsidRDefault="004B51EC" w:rsidP="00F25778">
      <w:pPr>
        <w:spacing w:after="0" w:line="240" w:lineRule="auto"/>
        <w:rPr>
          <w:sz w:val="24"/>
          <w:szCs w:val="24"/>
        </w:rPr>
      </w:pPr>
    </w:p>
    <w:p w14:paraId="1482CEE5" w14:textId="77777777" w:rsidR="00F25778" w:rsidRDefault="00C70AF5" w:rsidP="00F25778">
      <w:pPr>
        <w:spacing w:after="0" w:line="240" w:lineRule="auto"/>
        <w:rPr>
          <w:sz w:val="24"/>
          <w:szCs w:val="24"/>
        </w:rPr>
      </w:pPr>
      <w:r>
        <w:rPr>
          <w:sz w:val="24"/>
          <w:szCs w:val="24"/>
        </w:rPr>
        <w:t>Coetzer</w:t>
      </w:r>
      <w:r w:rsidR="00F25778">
        <w:rPr>
          <w:sz w:val="24"/>
          <w:szCs w:val="24"/>
        </w:rPr>
        <w:t xml:space="preserve"> explains that provision can also be made for easy plant expansion </w:t>
      </w:r>
      <w:r w:rsidR="00F25778" w:rsidRPr="00F25778">
        <w:rPr>
          <w:sz w:val="24"/>
          <w:szCs w:val="24"/>
        </w:rPr>
        <w:t>through simple modular and common wall construction</w:t>
      </w:r>
      <w:r w:rsidR="00F25778">
        <w:rPr>
          <w:sz w:val="24"/>
          <w:szCs w:val="24"/>
        </w:rPr>
        <w:t xml:space="preserve"> and that if the plant is gravity-fed, the s</w:t>
      </w:r>
      <w:r w:rsidR="00F25778" w:rsidRPr="00F25778">
        <w:rPr>
          <w:sz w:val="24"/>
          <w:szCs w:val="24"/>
        </w:rPr>
        <w:t xml:space="preserve">ystem can operate without electricity for </w:t>
      </w:r>
      <w:r w:rsidR="00F25778">
        <w:rPr>
          <w:sz w:val="24"/>
          <w:szCs w:val="24"/>
        </w:rPr>
        <w:t>up to 48 hours. This makes the product</w:t>
      </w:r>
      <w:r w:rsidR="008E5E4D">
        <w:rPr>
          <w:sz w:val="24"/>
          <w:szCs w:val="24"/>
        </w:rPr>
        <w:t xml:space="preserve"> an effective alternative</w:t>
      </w:r>
      <w:r w:rsidR="00F25778">
        <w:rPr>
          <w:sz w:val="24"/>
          <w:szCs w:val="24"/>
        </w:rPr>
        <w:t xml:space="preserve"> for remote operations</w:t>
      </w:r>
      <w:r w:rsidR="00BB3F31">
        <w:rPr>
          <w:sz w:val="24"/>
          <w:szCs w:val="24"/>
        </w:rPr>
        <w:t>, f</w:t>
      </w:r>
      <w:r w:rsidR="00F25778">
        <w:rPr>
          <w:sz w:val="24"/>
          <w:szCs w:val="24"/>
        </w:rPr>
        <w:t>or countries with unreliable power supply</w:t>
      </w:r>
      <w:r w:rsidR="00BB3F31">
        <w:rPr>
          <w:sz w:val="24"/>
          <w:szCs w:val="24"/>
        </w:rPr>
        <w:t>,</w:t>
      </w:r>
      <w:r w:rsidR="008E5E4D">
        <w:rPr>
          <w:sz w:val="24"/>
          <w:szCs w:val="24"/>
        </w:rPr>
        <w:t xml:space="preserve"> or where </w:t>
      </w:r>
      <w:r w:rsidR="00F25778" w:rsidRPr="00F25778">
        <w:rPr>
          <w:sz w:val="24"/>
          <w:szCs w:val="24"/>
        </w:rPr>
        <w:t>no municipal connection is available</w:t>
      </w:r>
      <w:r w:rsidR="008E5E4D">
        <w:rPr>
          <w:sz w:val="24"/>
          <w:szCs w:val="24"/>
        </w:rPr>
        <w:t xml:space="preserve">. </w:t>
      </w:r>
    </w:p>
    <w:p w14:paraId="7947EA2D" w14:textId="77777777" w:rsidR="008E5E4D" w:rsidRDefault="008E5E4D" w:rsidP="00F25778">
      <w:pPr>
        <w:spacing w:after="0" w:line="240" w:lineRule="auto"/>
        <w:rPr>
          <w:sz w:val="24"/>
          <w:szCs w:val="24"/>
        </w:rPr>
      </w:pPr>
    </w:p>
    <w:p w14:paraId="56EFA905" w14:textId="77777777" w:rsidR="00C54FA7" w:rsidRPr="003B4B6E" w:rsidRDefault="00C54FA7" w:rsidP="00F25778">
      <w:pPr>
        <w:spacing w:after="0" w:line="240" w:lineRule="auto"/>
        <w:rPr>
          <w:b/>
          <w:sz w:val="24"/>
          <w:szCs w:val="24"/>
        </w:rPr>
      </w:pPr>
      <w:r w:rsidRPr="003B4B6E">
        <w:rPr>
          <w:b/>
          <w:sz w:val="24"/>
          <w:szCs w:val="24"/>
        </w:rPr>
        <w:t xml:space="preserve">A Greener </w:t>
      </w:r>
      <w:r w:rsidR="003B4B6E" w:rsidRPr="003B4B6E">
        <w:rPr>
          <w:b/>
          <w:sz w:val="24"/>
          <w:szCs w:val="24"/>
        </w:rPr>
        <w:t>Approach</w:t>
      </w:r>
    </w:p>
    <w:p w14:paraId="43341B94" w14:textId="77777777" w:rsidR="003B4B6E" w:rsidRDefault="003B4B6E" w:rsidP="00F25778">
      <w:pPr>
        <w:spacing w:after="0" w:line="240" w:lineRule="auto"/>
        <w:rPr>
          <w:sz w:val="24"/>
          <w:szCs w:val="24"/>
        </w:rPr>
      </w:pPr>
    </w:p>
    <w:p w14:paraId="4112D2C9" w14:textId="77777777" w:rsidR="003B4B6E" w:rsidRPr="003B4B6E" w:rsidRDefault="00ED3B69" w:rsidP="003B4B6E">
      <w:pPr>
        <w:spacing w:after="0" w:line="240" w:lineRule="auto"/>
        <w:rPr>
          <w:sz w:val="24"/>
          <w:szCs w:val="24"/>
        </w:rPr>
      </w:pPr>
      <w:r>
        <w:rPr>
          <w:sz w:val="24"/>
          <w:szCs w:val="24"/>
        </w:rPr>
        <w:t>B</w:t>
      </w:r>
      <w:r w:rsidR="003B4B6E" w:rsidRPr="003B4B6E">
        <w:rPr>
          <w:sz w:val="24"/>
          <w:szCs w:val="24"/>
        </w:rPr>
        <w:t xml:space="preserve">iological waste water treatment is an accepted practice </w:t>
      </w:r>
      <w:r w:rsidR="003B4B6E">
        <w:rPr>
          <w:sz w:val="24"/>
          <w:szCs w:val="24"/>
        </w:rPr>
        <w:t>used worldwide. The</w:t>
      </w:r>
      <w:r w:rsidR="003B4B6E" w:rsidRPr="003B4B6E">
        <w:rPr>
          <w:sz w:val="24"/>
          <w:szCs w:val="24"/>
        </w:rPr>
        <w:t xml:space="preserve"> process involves confining natur</w:t>
      </w:r>
      <w:r w:rsidR="003B4B6E">
        <w:rPr>
          <w:sz w:val="24"/>
          <w:szCs w:val="24"/>
        </w:rPr>
        <w:t>ally occurring bacteria at a very high</w:t>
      </w:r>
      <w:r w:rsidR="003B4B6E" w:rsidRPr="003B4B6E">
        <w:rPr>
          <w:sz w:val="24"/>
          <w:szCs w:val="24"/>
        </w:rPr>
        <w:t xml:space="preserve"> concentration</w:t>
      </w:r>
      <w:r w:rsidR="003B4B6E">
        <w:rPr>
          <w:sz w:val="24"/>
          <w:szCs w:val="24"/>
        </w:rPr>
        <w:t xml:space="preserve"> </w:t>
      </w:r>
      <w:r w:rsidR="00D3736F">
        <w:rPr>
          <w:sz w:val="24"/>
          <w:szCs w:val="24"/>
        </w:rPr>
        <w:t xml:space="preserve">in the treatment process, whether it </w:t>
      </w:r>
      <w:r w:rsidR="00D70A9B">
        <w:rPr>
          <w:sz w:val="24"/>
          <w:szCs w:val="24"/>
        </w:rPr>
        <w:t>is</w:t>
      </w:r>
      <w:r w:rsidR="00D3736F">
        <w:rPr>
          <w:sz w:val="24"/>
          <w:szCs w:val="24"/>
        </w:rPr>
        <w:t xml:space="preserve"> plastic type, containerized type of civil constructed type.</w:t>
      </w:r>
      <w:r w:rsidR="003B4B6E" w:rsidRPr="003B4B6E">
        <w:rPr>
          <w:sz w:val="24"/>
          <w:szCs w:val="24"/>
        </w:rPr>
        <w:t xml:space="preserve"> From here this bacteria, together with some protozoa and other microbes (collectively referred to as activated sludge) </w:t>
      </w:r>
      <w:r w:rsidR="003B4B6E" w:rsidRPr="003B4B6E">
        <w:rPr>
          <w:sz w:val="24"/>
          <w:szCs w:val="24"/>
        </w:rPr>
        <w:lastRenderedPageBreak/>
        <w:t xml:space="preserve">are treated in an anaerobic and an aerobic process. They are then returned to the anaerobic phase to eliminate sludge </w:t>
      </w:r>
      <w:r w:rsidR="00D3736F">
        <w:rPr>
          <w:sz w:val="24"/>
          <w:szCs w:val="24"/>
        </w:rPr>
        <w:t>accumulation</w:t>
      </w:r>
      <w:r w:rsidR="003B4B6E" w:rsidRPr="003B4B6E">
        <w:rPr>
          <w:sz w:val="24"/>
          <w:szCs w:val="24"/>
        </w:rPr>
        <w:t xml:space="preserve"> and waste</w:t>
      </w:r>
      <w:r w:rsidR="00D3736F">
        <w:rPr>
          <w:sz w:val="24"/>
          <w:szCs w:val="24"/>
        </w:rPr>
        <w:t xml:space="preserve"> generation</w:t>
      </w:r>
      <w:r w:rsidR="003B4B6E" w:rsidRPr="003B4B6E">
        <w:rPr>
          <w:sz w:val="24"/>
          <w:szCs w:val="24"/>
        </w:rPr>
        <w:t xml:space="preserve">. </w:t>
      </w:r>
    </w:p>
    <w:p w14:paraId="0A2D3094" w14:textId="77777777" w:rsidR="003B4B6E" w:rsidRPr="003B4B6E" w:rsidRDefault="003B4B6E" w:rsidP="003B4B6E">
      <w:pPr>
        <w:spacing w:after="0" w:line="240" w:lineRule="auto"/>
        <w:rPr>
          <w:sz w:val="24"/>
          <w:szCs w:val="24"/>
        </w:rPr>
      </w:pPr>
    </w:p>
    <w:p w14:paraId="02AD6327" w14:textId="77777777" w:rsidR="003B4B6E" w:rsidRDefault="003B4B6E" w:rsidP="003B4B6E">
      <w:pPr>
        <w:spacing w:after="0" w:line="240" w:lineRule="auto"/>
        <w:rPr>
          <w:sz w:val="24"/>
          <w:szCs w:val="24"/>
        </w:rPr>
      </w:pPr>
      <w:r>
        <w:rPr>
          <w:sz w:val="24"/>
          <w:szCs w:val="24"/>
        </w:rPr>
        <w:t>“</w:t>
      </w:r>
      <w:r w:rsidRPr="003B4B6E">
        <w:rPr>
          <w:sz w:val="24"/>
          <w:szCs w:val="24"/>
        </w:rPr>
        <w:t>In a nutshell,</w:t>
      </w:r>
      <w:r>
        <w:rPr>
          <w:sz w:val="24"/>
          <w:szCs w:val="24"/>
        </w:rPr>
        <w:t xml:space="preserve"> the </w:t>
      </w:r>
      <w:r w:rsidRPr="003B4B6E">
        <w:rPr>
          <w:sz w:val="24"/>
          <w:szCs w:val="24"/>
        </w:rPr>
        <w:t xml:space="preserve">bacteria </w:t>
      </w:r>
      <w:r>
        <w:rPr>
          <w:sz w:val="24"/>
          <w:szCs w:val="24"/>
        </w:rPr>
        <w:t>digest</w:t>
      </w:r>
      <w:r w:rsidRPr="003B4B6E">
        <w:rPr>
          <w:sz w:val="24"/>
          <w:szCs w:val="24"/>
        </w:rPr>
        <w:t xml:space="preserve"> all impurities and the wastewater is then cleansed. The treated wastewater or effluent can then be discharged to receiving water</w:t>
      </w:r>
      <w:r>
        <w:rPr>
          <w:sz w:val="24"/>
          <w:szCs w:val="24"/>
        </w:rPr>
        <w:t>s – normally a river or the sea – or</w:t>
      </w:r>
      <w:r w:rsidRPr="003B4B6E">
        <w:rPr>
          <w:sz w:val="24"/>
          <w:szCs w:val="24"/>
        </w:rPr>
        <w:t xml:space="preserve"> alternatively used for irrigation, flushing of toil</w:t>
      </w:r>
      <w:r w:rsidR="00ED3B69">
        <w:rPr>
          <w:sz w:val="24"/>
          <w:szCs w:val="24"/>
        </w:rPr>
        <w:t xml:space="preserve">ets or general non-potable uses,” explains </w:t>
      </w:r>
      <w:r w:rsidR="00C70AF5">
        <w:rPr>
          <w:sz w:val="24"/>
          <w:szCs w:val="24"/>
        </w:rPr>
        <w:t>Coetzer</w:t>
      </w:r>
      <w:r w:rsidR="00ED3B69">
        <w:rPr>
          <w:sz w:val="24"/>
          <w:szCs w:val="24"/>
        </w:rPr>
        <w:t>. “</w:t>
      </w:r>
      <w:r w:rsidR="00ED3B69" w:rsidRPr="00ED3B69">
        <w:rPr>
          <w:sz w:val="24"/>
          <w:szCs w:val="24"/>
        </w:rPr>
        <w:t xml:space="preserve">SewTreat has developed a highly effective multiple strain bacteria range that gets added to our plants, this specifically bred bacteria feed on the complex substances in the wastewater, converting them into simpler substances, improving </w:t>
      </w:r>
      <w:r w:rsidR="00D3736F">
        <w:rPr>
          <w:sz w:val="24"/>
          <w:szCs w:val="24"/>
        </w:rPr>
        <w:t>final effluent on a reduced footprint</w:t>
      </w:r>
      <w:r w:rsidR="00ED3B69" w:rsidRPr="00ED3B69">
        <w:rPr>
          <w:sz w:val="24"/>
          <w:szCs w:val="24"/>
        </w:rPr>
        <w:t>.</w:t>
      </w:r>
      <w:r w:rsidR="00ED3B69">
        <w:rPr>
          <w:sz w:val="24"/>
          <w:szCs w:val="24"/>
        </w:rPr>
        <w:t>”</w:t>
      </w:r>
    </w:p>
    <w:p w14:paraId="50C18A49" w14:textId="77777777" w:rsidR="00ED3B69" w:rsidRDefault="00ED3B69" w:rsidP="003B4B6E">
      <w:pPr>
        <w:spacing w:after="0" w:line="240" w:lineRule="auto"/>
        <w:rPr>
          <w:sz w:val="24"/>
          <w:szCs w:val="24"/>
        </w:rPr>
      </w:pPr>
    </w:p>
    <w:p w14:paraId="2BE2F86D" w14:textId="77777777" w:rsidR="00ED3B69" w:rsidRPr="00ED3B69" w:rsidRDefault="00ED3B69" w:rsidP="00ED3B69">
      <w:pPr>
        <w:pStyle w:val="ListParagraph"/>
        <w:spacing w:after="0" w:line="240" w:lineRule="auto"/>
        <w:ind w:left="0"/>
        <w:rPr>
          <w:rFonts w:cstheme="minorHAnsi"/>
          <w:sz w:val="24"/>
          <w:szCs w:val="24"/>
        </w:rPr>
      </w:pPr>
      <w:r w:rsidRPr="00ED3B69">
        <w:rPr>
          <w:rFonts w:cstheme="minorHAnsi"/>
          <w:sz w:val="24"/>
          <w:szCs w:val="24"/>
        </w:rPr>
        <w:t>He notes that globally, the composition of effluents discharged to receiving waters is regulated by the national environment agencies. The legislation is concerned with the prevention of pollution, and therefore sets concentration limits on dissolved organic carbon (as BOD or</w:t>
      </w:r>
      <w:r w:rsidR="00BB3F31">
        <w:rPr>
          <w:rFonts w:cstheme="minorHAnsi"/>
          <w:sz w:val="24"/>
          <w:szCs w:val="24"/>
        </w:rPr>
        <w:t xml:space="preserve"> COD), nitrogen and phosphates</w:t>
      </w:r>
      <w:r w:rsidRPr="00ED3B69">
        <w:rPr>
          <w:rFonts w:cstheme="minorHAnsi"/>
          <w:sz w:val="24"/>
          <w:szCs w:val="24"/>
        </w:rPr>
        <w:t xml:space="preserve"> </w:t>
      </w:r>
      <w:r w:rsidR="00D3736F">
        <w:rPr>
          <w:rFonts w:cstheme="minorHAnsi"/>
          <w:sz w:val="24"/>
          <w:szCs w:val="24"/>
        </w:rPr>
        <w:t xml:space="preserve">and other compounds </w:t>
      </w:r>
      <w:r w:rsidRPr="00ED3B69">
        <w:rPr>
          <w:rFonts w:cstheme="minorHAnsi"/>
          <w:sz w:val="24"/>
          <w:szCs w:val="24"/>
        </w:rPr>
        <w:t>which cause eutrophication in receiving waters. It also attempts to limit the discharge of known toxic chemicals by setting allowable concentration limits in the effluent. “</w:t>
      </w:r>
      <w:r w:rsidRPr="00ED3B69">
        <w:rPr>
          <w:rFonts w:eastAsia="Cambria" w:cstheme="minorHAnsi"/>
          <w:sz w:val="24"/>
          <w:szCs w:val="24"/>
        </w:rPr>
        <w:t>If we consider that 100% of the effluent can be recycled, if done properly, there is no doubt that through this we are providing large bank of water, which previously may not have been considered as ‘safe’ for the environment or community.</w:t>
      </w:r>
      <w:r>
        <w:rPr>
          <w:rFonts w:eastAsia="Cambria" w:cstheme="minorHAnsi"/>
          <w:sz w:val="24"/>
          <w:szCs w:val="24"/>
        </w:rPr>
        <w:t>”</w:t>
      </w:r>
    </w:p>
    <w:p w14:paraId="3D613947" w14:textId="77777777" w:rsidR="00C54FA7" w:rsidRDefault="00C54FA7" w:rsidP="00F25778">
      <w:pPr>
        <w:spacing w:after="0" w:line="240" w:lineRule="auto"/>
        <w:rPr>
          <w:sz w:val="24"/>
          <w:szCs w:val="24"/>
        </w:rPr>
      </w:pPr>
    </w:p>
    <w:p w14:paraId="55DF1DCD" w14:textId="77777777" w:rsidR="00C54FA7" w:rsidRDefault="00C54FA7" w:rsidP="00F25778">
      <w:pPr>
        <w:spacing w:after="0" w:line="240" w:lineRule="auto"/>
        <w:rPr>
          <w:sz w:val="24"/>
          <w:szCs w:val="24"/>
        </w:rPr>
      </w:pPr>
      <w:r>
        <w:rPr>
          <w:sz w:val="24"/>
          <w:szCs w:val="24"/>
        </w:rPr>
        <w:t xml:space="preserve">– ENDS – </w:t>
      </w:r>
    </w:p>
    <w:p w14:paraId="6B872679" w14:textId="77777777" w:rsidR="00C54FA7" w:rsidRDefault="00C54FA7" w:rsidP="00F25778">
      <w:pPr>
        <w:spacing w:after="0" w:line="240" w:lineRule="auto"/>
        <w:rPr>
          <w:sz w:val="24"/>
          <w:szCs w:val="24"/>
        </w:rPr>
      </w:pPr>
    </w:p>
    <w:p w14:paraId="3ADBEA77" w14:textId="77777777" w:rsidR="00C54FA7" w:rsidRDefault="00C54FA7" w:rsidP="00F25778">
      <w:pPr>
        <w:spacing w:after="0" w:line="240" w:lineRule="auto"/>
        <w:rPr>
          <w:sz w:val="24"/>
          <w:szCs w:val="24"/>
        </w:rPr>
      </w:pPr>
      <w:r>
        <w:rPr>
          <w:sz w:val="24"/>
          <w:szCs w:val="24"/>
        </w:rPr>
        <w:t>MEDIA CONTACT:</w:t>
      </w:r>
    </w:p>
    <w:p w14:paraId="21BEB079" w14:textId="77777777" w:rsidR="00C54FA7" w:rsidRDefault="00C54FA7" w:rsidP="00F25778">
      <w:pPr>
        <w:spacing w:after="0" w:line="240" w:lineRule="auto"/>
        <w:rPr>
          <w:sz w:val="24"/>
          <w:szCs w:val="24"/>
        </w:rPr>
      </w:pPr>
      <w:r>
        <w:rPr>
          <w:sz w:val="24"/>
          <w:szCs w:val="24"/>
        </w:rPr>
        <w:t>Oxigen Communications</w:t>
      </w:r>
    </w:p>
    <w:p w14:paraId="2B84D23F" w14:textId="77777777" w:rsidR="00C54FA7" w:rsidRDefault="00C54FA7" w:rsidP="00F25778">
      <w:pPr>
        <w:spacing w:after="0" w:line="240" w:lineRule="auto"/>
        <w:rPr>
          <w:sz w:val="24"/>
          <w:szCs w:val="24"/>
        </w:rPr>
      </w:pPr>
      <w:r>
        <w:rPr>
          <w:sz w:val="24"/>
          <w:szCs w:val="24"/>
        </w:rPr>
        <w:t>Nicola Weir</w:t>
      </w:r>
    </w:p>
    <w:p w14:paraId="21828EE2" w14:textId="77777777" w:rsidR="00C54FA7" w:rsidRDefault="00862C93" w:rsidP="00F25778">
      <w:pPr>
        <w:spacing w:after="0" w:line="240" w:lineRule="auto"/>
        <w:rPr>
          <w:sz w:val="24"/>
          <w:szCs w:val="24"/>
        </w:rPr>
      </w:pPr>
      <w:hyperlink r:id="rId5" w:history="1">
        <w:r w:rsidR="00C54FA7" w:rsidRPr="00227A71">
          <w:rPr>
            <w:rStyle w:val="Hyperlink"/>
            <w:sz w:val="24"/>
            <w:szCs w:val="24"/>
          </w:rPr>
          <w:t>nicola@oxigencomms.com</w:t>
        </w:r>
      </w:hyperlink>
    </w:p>
    <w:p w14:paraId="28B03F55" w14:textId="77777777" w:rsidR="00C54FA7" w:rsidRDefault="00C54FA7" w:rsidP="00F25778">
      <w:pPr>
        <w:spacing w:after="0" w:line="240" w:lineRule="auto"/>
        <w:rPr>
          <w:sz w:val="24"/>
          <w:szCs w:val="24"/>
        </w:rPr>
      </w:pPr>
    </w:p>
    <w:p w14:paraId="0C7A6172" w14:textId="77777777" w:rsidR="00C54FA7" w:rsidRPr="00C54FA7" w:rsidRDefault="00C54FA7" w:rsidP="00F25778">
      <w:pPr>
        <w:spacing w:after="0" w:line="240" w:lineRule="auto"/>
        <w:rPr>
          <w:b/>
          <w:sz w:val="24"/>
          <w:szCs w:val="24"/>
        </w:rPr>
      </w:pPr>
      <w:r w:rsidRPr="00C54FA7">
        <w:rPr>
          <w:b/>
          <w:sz w:val="24"/>
          <w:szCs w:val="24"/>
        </w:rPr>
        <w:t>About SewTreat:</w:t>
      </w:r>
    </w:p>
    <w:p w14:paraId="4DF9036B" w14:textId="77777777" w:rsidR="00C54FA7" w:rsidRDefault="00C54FA7" w:rsidP="00C54FA7">
      <w:pPr>
        <w:spacing w:after="0" w:line="240" w:lineRule="auto"/>
        <w:rPr>
          <w:sz w:val="24"/>
          <w:szCs w:val="24"/>
          <w:lang w:val="en-ZA"/>
        </w:rPr>
      </w:pPr>
      <w:r w:rsidRPr="006A0E9F">
        <w:rPr>
          <w:sz w:val="24"/>
          <w:szCs w:val="24"/>
          <w:lang w:val="en-ZA"/>
        </w:rPr>
        <w:t>SewTreat is a South African company with international expertise in providing biological waste water treatment solutions to all sectors.</w:t>
      </w:r>
      <w:r w:rsidR="00080E09">
        <w:rPr>
          <w:sz w:val="24"/>
          <w:szCs w:val="24"/>
          <w:lang w:val="en-ZA"/>
        </w:rPr>
        <w:t xml:space="preserve"> </w:t>
      </w:r>
      <w:r w:rsidRPr="006A0E9F">
        <w:rPr>
          <w:sz w:val="24"/>
          <w:szCs w:val="24"/>
          <w:lang w:val="en-ZA"/>
        </w:rPr>
        <w:t>SewTreat is well established in the waste water sector throughout Sub-Saharan Africa especially in the SADC region.</w:t>
      </w:r>
      <w:r>
        <w:rPr>
          <w:sz w:val="24"/>
          <w:szCs w:val="24"/>
          <w:lang w:val="en-ZA"/>
        </w:rPr>
        <w:t xml:space="preserve"> </w:t>
      </w:r>
      <w:r w:rsidR="00080E09">
        <w:rPr>
          <w:sz w:val="24"/>
          <w:szCs w:val="24"/>
          <w:lang w:val="en-ZA"/>
        </w:rPr>
        <w:t>The modular design of their treatment plants makes them</w:t>
      </w:r>
      <w:r w:rsidRPr="006A0E9F">
        <w:rPr>
          <w:sz w:val="24"/>
          <w:szCs w:val="24"/>
          <w:lang w:val="en-ZA"/>
        </w:rPr>
        <w:t xml:space="preserve"> a leader in providing solutions for an African continent – quick, efficient and African tested.</w:t>
      </w:r>
      <w:r>
        <w:rPr>
          <w:sz w:val="24"/>
          <w:szCs w:val="24"/>
          <w:lang w:val="en-ZA"/>
        </w:rPr>
        <w:t xml:space="preserve"> </w:t>
      </w:r>
      <w:r w:rsidRPr="006A0E9F">
        <w:rPr>
          <w:sz w:val="24"/>
          <w:szCs w:val="24"/>
          <w:lang w:val="en-ZA"/>
        </w:rPr>
        <w:t>SewTreat consists of a core team of engineers (process and civil), microbiologists supported by a team of project planners and distri</w:t>
      </w:r>
      <w:r w:rsidR="00080E09">
        <w:rPr>
          <w:sz w:val="24"/>
          <w:szCs w:val="24"/>
          <w:lang w:val="en-ZA"/>
        </w:rPr>
        <w:t>butors. As a service provider SewTreat</w:t>
      </w:r>
      <w:r w:rsidRPr="006A0E9F">
        <w:rPr>
          <w:sz w:val="24"/>
          <w:szCs w:val="24"/>
          <w:lang w:val="en-ZA"/>
        </w:rPr>
        <w:t xml:space="preserve"> draw</w:t>
      </w:r>
      <w:r w:rsidR="00080E09">
        <w:rPr>
          <w:sz w:val="24"/>
          <w:szCs w:val="24"/>
          <w:lang w:val="en-ZA"/>
        </w:rPr>
        <w:t>s on</w:t>
      </w:r>
      <w:r w:rsidRPr="006A0E9F">
        <w:rPr>
          <w:sz w:val="24"/>
          <w:szCs w:val="24"/>
          <w:lang w:val="en-ZA"/>
        </w:rPr>
        <w:t xml:space="preserve"> expertise from various fields </w:t>
      </w:r>
      <w:r w:rsidR="00080E09">
        <w:rPr>
          <w:sz w:val="24"/>
          <w:szCs w:val="24"/>
          <w:lang w:val="en-ZA"/>
        </w:rPr>
        <w:t>including</w:t>
      </w:r>
      <w:r w:rsidRPr="006A0E9F">
        <w:rPr>
          <w:sz w:val="24"/>
          <w:szCs w:val="24"/>
          <w:lang w:val="en-ZA"/>
        </w:rPr>
        <w:t xml:space="preserve"> mechanical, proce</w:t>
      </w:r>
      <w:r w:rsidR="00D3736F">
        <w:rPr>
          <w:sz w:val="24"/>
          <w:szCs w:val="24"/>
          <w:lang w:val="en-ZA"/>
        </w:rPr>
        <w:t xml:space="preserve">ss </w:t>
      </w:r>
      <w:r w:rsidR="00080E09">
        <w:rPr>
          <w:sz w:val="24"/>
          <w:szCs w:val="24"/>
          <w:lang w:val="en-ZA"/>
        </w:rPr>
        <w:t>and civil engineering</w:t>
      </w:r>
      <w:r w:rsidRPr="006A0E9F">
        <w:rPr>
          <w:sz w:val="24"/>
          <w:szCs w:val="24"/>
          <w:lang w:val="en-ZA"/>
        </w:rPr>
        <w:t xml:space="preserve">, </w:t>
      </w:r>
      <w:r w:rsidR="00D3736F">
        <w:rPr>
          <w:sz w:val="24"/>
          <w:szCs w:val="24"/>
          <w:lang w:val="en-ZA"/>
        </w:rPr>
        <w:t>microbiologists</w:t>
      </w:r>
      <w:r w:rsidRPr="006A0E9F">
        <w:rPr>
          <w:sz w:val="24"/>
          <w:szCs w:val="24"/>
          <w:lang w:val="en-ZA"/>
        </w:rPr>
        <w:t xml:space="preserve"> and consultants to offer the most innovative, cost effective, reliable and sustainable </w:t>
      </w:r>
      <w:r w:rsidR="00D3736F">
        <w:rPr>
          <w:sz w:val="24"/>
          <w:szCs w:val="24"/>
          <w:lang w:val="en-ZA"/>
        </w:rPr>
        <w:t xml:space="preserve">waste water </w:t>
      </w:r>
      <w:r w:rsidRPr="006A0E9F">
        <w:rPr>
          <w:sz w:val="24"/>
          <w:szCs w:val="24"/>
          <w:lang w:val="en-ZA"/>
        </w:rPr>
        <w:t>solutions possible.</w:t>
      </w:r>
      <w:r>
        <w:rPr>
          <w:sz w:val="24"/>
          <w:szCs w:val="24"/>
          <w:lang w:val="en-ZA"/>
        </w:rPr>
        <w:t xml:space="preserve"> </w:t>
      </w:r>
      <w:r w:rsidRPr="006A0E9F">
        <w:rPr>
          <w:sz w:val="24"/>
          <w:szCs w:val="24"/>
          <w:lang w:val="en-ZA"/>
        </w:rPr>
        <w:t>SewTreat personnel have successfully designed, constructed and installed various treatment systems in over 15 African countries.</w:t>
      </w:r>
    </w:p>
    <w:p w14:paraId="6504F1C4" w14:textId="77777777" w:rsidR="00080E09" w:rsidRDefault="00080E09" w:rsidP="00C54FA7">
      <w:pPr>
        <w:spacing w:after="0" w:line="240" w:lineRule="auto"/>
        <w:rPr>
          <w:sz w:val="24"/>
          <w:szCs w:val="24"/>
          <w:lang w:val="en-ZA"/>
        </w:rPr>
      </w:pPr>
    </w:p>
    <w:p w14:paraId="09BBDA80" w14:textId="77777777" w:rsidR="00C54FA7" w:rsidRDefault="00C54FA7" w:rsidP="00C54FA7">
      <w:pPr>
        <w:spacing w:after="0" w:line="240" w:lineRule="auto"/>
        <w:rPr>
          <w:sz w:val="24"/>
          <w:szCs w:val="24"/>
          <w:lang w:val="en-ZA"/>
        </w:rPr>
      </w:pPr>
      <w:r>
        <w:rPr>
          <w:sz w:val="24"/>
          <w:szCs w:val="24"/>
          <w:lang w:val="en-ZA"/>
        </w:rPr>
        <w:t xml:space="preserve">For more information, visit </w:t>
      </w:r>
      <w:hyperlink r:id="rId6" w:history="1">
        <w:r w:rsidRPr="00227A71">
          <w:rPr>
            <w:rStyle w:val="Hyperlink"/>
            <w:sz w:val="24"/>
            <w:szCs w:val="24"/>
            <w:lang w:val="en-ZA"/>
          </w:rPr>
          <w:t>www.sewtreat.co.za</w:t>
        </w:r>
      </w:hyperlink>
      <w:r>
        <w:rPr>
          <w:sz w:val="24"/>
          <w:szCs w:val="24"/>
          <w:lang w:val="en-ZA"/>
        </w:rPr>
        <w:t>.</w:t>
      </w:r>
    </w:p>
    <w:p w14:paraId="06BA225E" w14:textId="77777777" w:rsidR="00C54FA7" w:rsidRDefault="00C54FA7" w:rsidP="00C54FA7">
      <w:pPr>
        <w:spacing w:after="0" w:line="240" w:lineRule="auto"/>
        <w:rPr>
          <w:sz w:val="24"/>
          <w:szCs w:val="24"/>
          <w:lang w:val="en-ZA"/>
        </w:rPr>
      </w:pPr>
      <w:r>
        <w:rPr>
          <w:sz w:val="24"/>
          <w:szCs w:val="24"/>
          <w:lang w:val="en-ZA"/>
        </w:rPr>
        <w:t>Like them on Facebook at SewTreat.</w:t>
      </w:r>
    </w:p>
    <w:p w14:paraId="2DC516AA" w14:textId="77777777" w:rsidR="00C54FA7" w:rsidRDefault="00C54FA7" w:rsidP="00F25778">
      <w:pPr>
        <w:spacing w:after="0" w:line="240" w:lineRule="auto"/>
        <w:rPr>
          <w:sz w:val="24"/>
          <w:szCs w:val="24"/>
        </w:rPr>
      </w:pPr>
    </w:p>
    <w:sectPr w:rsidR="00C54FA7" w:rsidSect="004910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pt;height:11pt" o:bullet="t">
        <v:imagedata r:id="rId1" o:title="clip_image001"/>
      </v:shape>
    </w:pict>
  </w:numPicBullet>
  <w:abstractNum w:abstractNumId="0">
    <w:nsid w:val="0A7C7897"/>
    <w:multiLevelType w:val="hybridMultilevel"/>
    <w:tmpl w:val="F2D44284"/>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nsid w:val="5D13647B"/>
    <w:multiLevelType w:val="hybridMultilevel"/>
    <w:tmpl w:val="AC4085C0"/>
    <w:lvl w:ilvl="0" w:tplc="7B7E31CC">
      <w:start w:val="1"/>
      <w:numFmt w:val="decimal"/>
      <w:lvlText w:val="%1."/>
      <w:lvlJc w:val="left"/>
      <w:pPr>
        <w:ind w:left="786" w:hanging="360"/>
      </w:pPr>
      <w:rPr>
        <w:rFonts w:ascii="Calibri" w:eastAsiaTheme="minorEastAsia" w:hAnsi="Calibri" w:cstheme="minorBidi"/>
      </w:rPr>
    </w:lvl>
    <w:lvl w:ilvl="1" w:tplc="04090007">
      <w:start w:val="1"/>
      <w:numFmt w:val="bullet"/>
      <w:lvlText w:val=""/>
      <w:lvlPicBulletId w:val="0"/>
      <w:lvlJc w:val="left"/>
      <w:pPr>
        <w:tabs>
          <w:tab w:val="num" w:pos="1506"/>
        </w:tabs>
        <w:ind w:left="1506" w:hanging="360"/>
      </w:pPr>
      <w:rPr>
        <w:rFonts w:ascii="Symbol" w:hAnsi="Symbol" w:hint="default"/>
      </w:rPr>
    </w:lvl>
    <w:lvl w:ilvl="2" w:tplc="04090005">
      <w:start w:val="1"/>
      <w:numFmt w:val="decimal"/>
      <w:lvlText w:val="%3."/>
      <w:lvlJc w:val="left"/>
      <w:pPr>
        <w:tabs>
          <w:tab w:val="num" w:pos="2226"/>
        </w:tabs>
        <w:ind w:left="2226" w:hanging="360"/>
      </w:pPr>
    </w:lvl>
    <w:lvl w:ilvl="3" w:tplc="04090001">
      <w:start w:val="1"/>
      <w:numFmt w:val="decimal"/>
      <w:lvlText w:val="%4."/>
      <w:lvlJc w:val="left"/>
      <w:pPr>
        <w:tabs>
          <w:tab w:val="num" w:pos="2946"/>
        </w:tabs>
        <w:ind w:left="2946" w:hanging="360"/>
      </w:pPr>
    </w:lvl>
    <w:lvl w:ilvl="4" w:tplc="04090003">
      <w:start w:val="1"/>
      <w:numFmt w:val="decimal"/>
      <w:lvlText w:val="%5."/>
      <w:lvlJc w:val="left"/>
      <w:pPr>
        <w:tabs>
          <w:tab w:val="num" w:pos="3666"/>
        </w:tabs>
        <w:ind w:left="3666" w:hanging="360"/>
      </w:pPr>
    </w:lvl>
    <w:lvl w:ilvl="5" w:tplc="04090005">
      <w:start w:val="1"/>
      <w:numFmt w:val="decimal"/>
      <w:lvlText w:val="%6."/>
      <w:lvlJc w:val="left"/>
      <w:pPr>
        <w:tabs>
          <w:tab w:val="num" w:pos="4386"/>
        </w:tabs>
        <w:ind w:left="4386" w:hanging="360"/>
      </w:pPr>
    </w:lvl>
    <w:lvl w:ilvl="6" w:tplc="04090001">
      <w:start w:val="1"/>
      <w:numFmt w:val="decimal"/>
      <w:lvlText w:val="%7."/>
      <w:lvlJc w:val="left"/>
      <w:pPr>
        <w:tabs>
          <w:tab w:val="num" w:pos="5106"/>
        </w:tabs>
        <w:ind w:left="5106" w:hanging="360"/>
      </w:pPr>
    </w:lvl>
    <w:lvl w:ilvl="7" w:tplc="04090003">
      <w:start w:val="1"/>
      <w:numFmt w:val="decimal"/>
      <w:lvlText w:val="%8."/>
      <w:lvlJc w:val="left"/>
      <w:pPr>
        <w:tabs>
          <w:tab w:val="num" w:pos="5826"/>
        </w:tabs>
        <w:ind w:left="5826" w:hanging="360"/>
      </w:pPr>
    </w:lvl>
    <w:lvl w:ilvl="8" w:tplc="04090005">
      <w:start w:val="1"/>
      <w:numFmt w:val="decimal"/>
      <w:lvlText w:val="%9."/>
      <w:lvlJc w:val="left"/>
      <w:pPr>
        <w:tabs>
          <w:tab w:val="num" w:pos="6546"/>
        </w:tabs>
        <w:ind w:left="6546" w:hanging="360"/>
      </w:pPr>
    </w:lvl>
  </w:abstractNum>
  <w:num w:numId="1">
    <w:abstractNumId w:val="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15BF"/>
    <w:rsid w:val="00080E09"/>
    <w:rsid w:val="0009184D"/>
    <w:rsid w:val="00124A75"/>
    <w:rsid w:val="0024571A"/>
    <w:rsid w:val="002E4C48"/>
    <w:rsid w:val="003B4B6E"/>
    <w:rsid w:val="00491024"/>
    <w:rsid w:val="004B51EC"/>
    <w:rsid w:val="00553F39"/>
    <w:rsid w:val="006020CC"/>
    <w:rsid w:val="006615BF"/>
    <w:rsid w:val="007B16D1"/>
    <w:rsid w:val="00862C93"/>
    <w:rsid w:val="00887941"/>
    <w:rsid w:val="008E5E4D"/>
    <w:rsid w:val="0098060B"/>
    <w:rsid w:val="00A563A2"/>
    <w:rsid w:val="00A72A75"/>
    <w:rsid w:val="00B11BCA"/>
    <w:rsid w:val="00BB3F31"/>
    <w:rsid w:val="00C119D4"/>
    <w:rsid w:val="00C22A8D"/>
    <w:rsid w:val="00C54FA7"/>
    <w:rsid w:val="00C70AF5"/>
    <w:rsid w:val="00D3736F"/>
    <w:rsid w:val="00D70A9B"/>
    <w:rsid w:val="00ED22DB"/>
    <w:rsid w:val="00ED3B69"/>
    <w:rsid w:val="00F24DC4"/>
    <w:rsid w:val="00F25778"/>
    <w:rsid w:val="00F72CDB"/>
    <w:rsid w:val="00F765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5166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4FA7"/>
    <w:rPr>
      <w:color w:val="0000FF" w:themeColor="hyperlink"/>
      <w:u w:val="single"/>
    </w:rPr>
  </w:style>
  <w:style w:type="paragraph" w:styleId="ListParagraph">
    <w:name w:val="List Paragraph"/>
    <w:basedOn w:val="Normal"/>
    <w:uiPriority w:val="34"/>
    <w:qFormat/>
    <w:rsid w:val="00ED3B69"/>
    <w:pPr>
      <w:spacing w:after="160" w:line="259" w:lineRule="auto"/>
      <w:ind w:left="720"/>
      <w:contextualSpacing/>
    </w:pPr>
    <w:rPr>
      <w:lang w:val="en-ZA"/>
    </w:rPr>
  </w:style>
  <w:style w:type="paragraph" w:styleId="NormalWeb">
    <w:name w:val="Normal (Web)"/>
    <w:basedOn w:val="Normal"/>
    <w:uiPriority w:val="99"/>
    <w:unhideWhenUsed/>
    <w:rsid w:val="00ED3B69"/>
    <w:pPr>
      <w:spacing w:before="100" w:beforeAutospacing="1" w:after="100" w:afterAutospacing="1" w:line="240" w:lineRule="auto"/>
    </w:pPr>
    <w:rPr>
      <w:rFonts w:ascii="Times New Roman" w:eastAsia="Times New Roman" w:hAnsi="Times New Roman" w:cs="Times New Roman"/>
      <w:sz w:val="24"/>
      <w:szCs w:val="24"/>
      <w:lang w:val="en-ZA"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39323">
      <w:bodyDiv w:val="1"/>
      <w:marLeft w:val="0"/>
      <w:marRight w:val="0"/>
      <w:marTop w:val="0"/>
      <w:marBottom w:val="0"/>
      <w:divBdr>
        <w:top w:val="none" w:sz="0" w:space="0" w:color="auto"/>
        <w:left w:val="none" w:sz="0" w:space="0" w:color="auto"/>
        <w:bottom w:val="none" w:sz="0" w:space="0" w:color="auto"/>
        <w:right w:val="none" w:sz="0" w:space="0" w:color="auto"/>
      </w:divBdr>
      <w:divsChild>
        <w:div w:id="962271450">
          <w:marLeft w:val="0"/>
          <w:marRight w:val="0"/>
          <w:marTop w:val="0"/>
          <w:marBottom w:val="240"/>
          <w:divBdr>
            <w:top w:val="none" w:sz="0" w:space="0" w:color="auto"/>
            <w:left w:val="none" w:sz="0" w:space="0" w:color="auto"/>
            <w:bottom w:val="none" w:sz="0" w:space="0" w:color="auto"/>
            <w:right w:val="none" w:sz="0" w:space="0" w:color="auto"/>
          </w:divBdr>
          <w:divsChild>
            <w:div w:id="100894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827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nicola@oxigencomms.com" TargetMode="External"/><Relationship Id="rId6" Type="http://schemas.openxmlformats.org/officeDocument/2006/relationships/hyperlink" Target="http://www.sewtreat.co.za"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1243</Words>
  <Characters>7090</Characters>
  <Application>Microsoft Macintosh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dc:creator>
  <cp:lastModifiedBy>Priscilla Moroke</cp:lastModifiedBy>
  <cp:revision>2</cp:revision>
  <dcterms:created xsi:type="dcterms:W3CDTF">2016-10-26T07:43:00Z</dcterms:created>
  <dcterms:modified xsi:type="dcterms:W3CDTF">2016-10-26T07:43:00Z</dcterms:modified>
</cp:coreProperties>
</file>